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d"/>
        <w:tblW w:w="10152" w:type="dxa"/>
        <w:tblLayout w:type="fixed"/>
        <w:tblLook w:val="0000" w:firstRow="0" w:lastRow="0" w:firstColumn="0" w:lastColumn="0" w:noHBand="0" w:noVBand="0"/>
      </w:tblPr>
      <w:tblGrid>
        <w:gridCol w:w="10152"/>
      </w:tblGrid>
      <w:tr w:rsidR="007F5652" w:rsidRPr="00EB45BA" w:rsidTr="00EB45BA">
        <w:tc>
          <w:tcPr>
            <w:tcW w:w="10152" w:type="dxa"/>
          </w:tcPr>
          <w:p w:rsidR="007F5652" w:rsidRDefault="005F16AC">
            <w:pPr>
              <w:pBdr>
                <w:top w:val="nil"/>
                <w:left w:val="nil"/>
                <w:bottom w:val="nil"/>
                <w:right w:val="nil"/>
                <w:between w:val="nil"/>
              </w:pBdr>
              <w:jc w:val="center"/>
              <w:rPr>
                <w:rFonts w:ascii="Brush Script MT" w:eastAsia="Comic Sans MS" w:hAnsi="Brush Script MT" w:cs="Comic Sans MS"/>
                <w:b/>
                <w:sz w:val="72"/>
                <w:szCs w:val="72"/>
              </w:rPr>
            </w:pPr>
            <w:r w:rsidRPr="00EB45BA">
              <w:rPr>
                <w:rFonts w:ascii="Brush Script MT" w:eastAsia="Comic Sans MS" w:hAnsi="Brush Script MT" w:cs="Comic Sans MS"/>
                <w:b/>
                <w:sz w:val="72"/>
                <w:szCs w:val="72"/>
              </w:rPr>
              <w:t xml:space="preserve">Sugar Creek Charter </w:t>
            </w:r>
            <w:r w:rsidR="00EB45BA" w:rsidRPr="00EB45BA">
              <w:rPr>
                <w:rFonts w:ascii="Brush Script MT" w:eastAsia="Comic Sans MS" w:hAnsi="Brush Script MT" w:cs="Comic Sans MS"/>
                <w:b/>
                <w:sz w:val="72"/>
                <w:szCs w:val="72"/>
              </w:rPr>
              <w:t xml:space="preserve">High </w:t>
            </w:r>
            <w:r w:rsidRPr="00EB45BA">
              <w:rPr>
                <w:rFonts w:ascii="Brush Script MT" w:eastAsia="Comic Sans MS" w:hAnsi="Brush Script MT" w:cs="Comic Sans MS"/>
                <w:b/>
                <w:sz w:val="72"/>
                <w:szCs w:val="72"/>
              </w:rPr>
              <w:t xml:space="preserve">School </w:t>
            </w:r>
          </w:p>
          <w:p w:rsidR="00765193" w:rsidRPr="00765193" w:rsidRDefault="00765193" w:rsidP="00765193">
            <w:pPr>
              <w:pBdr>
                <w:top w:val="nil"/>
                <w:left w:val="nil"/>
                <w:bottom w:val="nil"/>
                <w:right w:val="nil"/>
                <w:between w:val="nil"/>
              </w:pBdr>
              <w:rPr>
                <w:rFonts w:ascii="Brush Script MT" w:eastAsia="Comic Sans MS" w:hAnsi="Brush Script MT" w:cs="Comic Sans MS"/>
                <w:b/>
                <w:sz w:val="24"/>
                <w:szCs w:val="24"/>
              </w:rPr>
            </w:pPr>
          </w:p>
        </w:tc>
      </w:tr>
    </w:tbl>
    <w:tbl>
      <w:tblPr>
        <w:tblStyle w:val="ae"/>
        <w:tblW w:w="10152" w:type="dxa"/>
        <w:tblLayout w:type="fixed"/>
        <w:tblLook w:val="0000" w:firstRow="0" w:lastRow="0" w:firstColumn="0" w:lastColumn="0" w:noHBand="0" w:noVBand="0"/>
      </w:tblPr>
      <w:tblGrid>
        <w:gridCol w:w="7038"/>
        <w:gridCol w:w="540"/>
        <w:gridCol w:w="2574"/>
      </w:tblGrid>
      <w:tr w:rsidR="007F5652" w:rsidTr="00EB45BA">
        <w:trPr>
          <w:trHeight w:val="2060"/>
        </w:trPr>
        <w:tc>
          <w:tcPr>
            <w:tcW w:w="7038" w:type="dxa"/>
          </w:tcPr>
          <w:p w:rsidR="007F5652" w:rsidRPr="00851C20" w:rsidRDefault="005F16AC" w:rsidP="00765193">
            <w:pPr>
              <w:pBdr>
                <w:top w:val="nil"/>
                <w:left w:val="nil"/>
                <w:bottom w:val="nil"/>
                <w:right w:val="nil"/>
                <w:between w:val="nil"/>
              </w:pBdr>
              <w:rPr>
                <w:rFonts w:ascii="Calisto MT" w:eastAsia="Comic Sans MS" w:hAnsi="Calisto MT" w:cs="Comic Sans MS"/>
                <w:b/>
                <w:color w:val="31849B" w:themeColor="accent5" w:themeShade="BF"/>
                <w:sz w:val="28"/>
                <w:szCs w:val="28"/>
              </w:rPr>
            </w:pPr>
            <w:r w:rsidRPr="00851C20">
              <w:rPr>
                <w:rFonts w:ascii="Calisto MT" w:eastAsia="Comic Sans MS" w:hAnsi="Calisto MT" w:cs="Comic Sans MS"/>
                <w:b/>
                <w:color w:val="31849B" w:themeColor="accent5" w:themeShade="BF"/>
                <w:sz w:val="28"/>
                <w:szCs w:val="28"/>
              </w:rPr>
              <w:t>MATH I</w:t>
            </w:r>
            <w:r w:rsidR="00E63869">
              <w:rPr>
                <w:rFonts w:ascii="Calisto MT" w:eastAsia="Comic Sans MS" w:hAnsi="Calisto MT" w:cs="Comic Sans MS"/>
                <w:b/>
                <w:color w:val="31849B" w:themeColor="accent5" w:themeShade="BF"/>
                <w:sz w:val="28"/>
                <w:szCs w:val="28"/>
              </w:rPr>
              <w:t>II</w:t>
            </w:r>
            <w:r w:rsidR="00765193" w:rsidRPr="00851C20">
              <w:rPr>
                <w:rFonts w:ascii="Calisto MT" w:eastAsia="Comic Sans MS" w:hAnsi="Calisto MT" w:cs="Comic Sans MS"/>
                <w:b/>
                <w:color w:val="31849B" w:themeColor="accent5" w:themeShade="BF"/>
                <w:sz w:val="28"/>
                <w:szCs w:val="28"/>
              </w:rPr>
              <w:t xml:space="preserve">: </w:t>
            </w:r>
            <w:r w:rsidR="00D41FA1">
              <w:rPr>
                <w:rFonts w:ascii="Calisto MT" w:eastAsia="Comic Sans MS" w:hAnsi="Calisto MT" w:cs="Comic Sans MS"/>
                <w:b/>
                <w:color w:val="31849B" w:themeColor="accent5" w:themeShade="BF"/>
                <w:sz w:val="28"/>
                <w:szCs w:val="28"/>
              </w:rPr>
              <w:t>2021-2022</w:t>
            </w:r>
          </w:p>
          <w:p w:rsidR="008D0074" w:rsidRDefault="00765193" w:rsidP="00765193">
            <w:pPr>
              <w:pBdr>
                <w:top w:val="nil"/>
                <w:left w:val="nil"/>
                <w:bottom w:val="nil"/>
                <w:right w:val="nil"/>
                <w:between w:val="nil"/>
              </w:pBdr>
              <w:rPr>
                <w:rFonts w:ascii="Calisto MT" w:eastAsia="Comic Sans MS" w:hAnsi="Calisto MT" w:cs="Comic Sans MS"/>
                <w:b/>
                <w:sz w:val="24"/>
                <w:szCs w:val="24"/>
              </w:rPr>
            </w:pPr>
            <w:r w:rsidRPr="00765193">
              <w:rPr>
                <w:rFonts w:ascii="Calisto MT" w:eastAsia="Comic Sans MS" w:hAnsi="Calisto MT" w:cs="Comic Sans MS"/>
                <w:b/>
                <w:sz w:val="24"/>
                <w:szCs w:val="24"/>
              </w:rPr>
              <w:t xml:space="preserve">Teacher: </w:t>
            </w:r>
            <w:r w:rsidR="008D0074">
              <w:rPr>
                <w:rFonts w:ascii="Calisto MT" w:eastAsia="Comic Sans MS" w:hAnsi="Calisto MT" w:cs="Comic Sans MS"/>
                <w:b/>
                <w:sz w:val="24"/>
                <w:szCs w:val="24"/>
              </w:rPr>
              <w:t>Mrs. Nada Bennett</w:t>
            </w:r>
          </w:p>
          <w:p w:rsidR="00765193" w:rsidRPr="00765193" w:rsidRDefault="00765193" w:rsidP="00765193">
            <w:pPr>
              <w:pBdr>
                <w:top w:val="nil"/>
                <w:left w:val="nil"/>
                <w:bottom w:val="nil"/>
                <w:right w:val="nil"/>
                <w:between w:val="nil"/>
              </w:pBdr>
              <w:rPr>
                <w:rFonts w:ascii="Calisto MT" w:eastAsia="Comic Sans MS" w:hAnsi="Calisto MT" w:cs="Comic Sans MS"/>
                <w:b/>
                <w:sz w:val="24"/>
                <w:szCs w:val="24"/>
              </w:rPr>
            </w:pPr>
            <w:r w:rsidRPr="00765193">
              <w:rPr>
                <w:rFonts w:ascii="Calisto MT" w:eastAsia="Comic Sans MS" w:hAnsi="Calisto MT" w:cs="Comic Sans MS"/>
                <w:b/>
                <w:sz w:val="24"/>
                <w:szCs w:val="24"/>
              </w:rPr>
              <w:t xml:space="preserve">Email: </w:t>
            </w:r>
            <w:hyperlink r:id="rId6" w:history="1">
              <w:r w:rsidR="008D0074" w:rsidRPr="00A728ED">
                <w:rPr>
                  <w:rStyle w:val="Hyperlink"/>
                  <w:rFonts w:ascii="Calisto MT" w:hAnsi="Calisto MT" w:cs="Comic Sans MS"/>
                  <w:b/>
                  <w:sz w:val="24"/>
                  <w:szCs w:val="24"/>
                </w:rPr>
                <w:t>bennett.nada@thesugarcreek.org</w:t>
              </w:r>
            </w:hyperlink>
          </w:p>
          <w:p w:rsidR="00765193" w:rsidRPr="00765193" w:rsidRDefault="00765193" w:rsidP="00765193">
            <w:pPr>
              <w:pBdr>
                <w:top w:val="nil"/>
                <w:left w:val="nil"/>
                <w:bottom w:val="nil"/>
                <w:right w:val="nil"/>
                <w:between w:val="nil"/>
              </w:pBdr>
              <w:rPr>
                <w:rFonts w:ascii="Calisto MT" w:eastAsia="Comic Sans MS" w:hAnsi="Calisto MT" w:cs="Comic Sans MS"/>
                <w:b/>
                <w:sz w:val="24"/>
                <w:szCs w:val="24"/>
              </w:rPr>
            </w:pPr>
            <w:r w:rsidRPr="00765193">
              <w:rPr>
                <w:rFonts w:ascii="Calisto MT" w:eastAsia="Comic Sans MS" w:hAnsi="Calisto MT" w:cs="Comic Sans MS"/>
                <w:b/>
                <w:sz w:val="24"/>
                <w:szCs w:val="24"/>
              </w:rPr>
              <w:t>Phone: (980) 242-3070</w:t>
            </w:r>
          </w:p>
          <w:p w:rsidR="008D0074" w:rsidRDefault="008D0074" w:rsidP="00765193">
            <w:pPr>
              <w:pBdr>
                <w:top w:val="nil"/>
                <w:left w:val="nil"/>
                <w:bottom w:val="nil"/>
                <w:right w:val="nil"/>
                <w:between w:val="nil"/>
              </w:pBdr>
              <w:rPr>
                <w:rFonts w:ascii="Calisto MT" w:eastAsia="Comic Sans MS" w:hAnsi="Calisto MT" w:cs="Comic Sans MS"/>
                <w:b/>
                <w:sz w:val="24"/>
                <w:szCs w:val="24"/>
              </w:rPr>
            </w:pPr>
            <w:r>
              <w:rPr>
                <w:rFonts w:ascii="Calisto MT" w:eastAsia="Comic Sans MS" w:hAnsi="Calisto MT" w:cs="Comic Sans MS"/>
                <w:b/>
                <w:sz w:val="24"/>
                <w:szCs w:val="24"/>
              </w:rPr>
              <w:t>Office Hours: 1</w:t>
            </w:r>
            <w:r w:rsidRPr="008D0074">
              <w:rPr>
                <w:rFonts w:ascii="Calisto MT" w:eastAsia="Comic Sans MS" w:hAnsi="Calisto MT" w:cs="Comic Sans MS"/>
                <w:b/>
                <w:sz w:val="24"/>
                <w:szCs w:val="24"/>
                <w:vertAlign w:val="superscript"/>
              </w:rPr>
              <w:t>st</w:t>
            </w:r>
            <w:r>
              <w:rPr>
                <w:rFonts w:ascii="Calisto MT" w:eastAsia="Comic Sans MS" w:hAnsi="Calisto MT" w:cs="Comic Sans MS"/>
                <w:b/>
                <w:sz w:val="24"/>
                <w:szCs w:val="24"/>
              </w:rPr>
              <w:t xml:space="preserve"> Block</w:t>
            </w:r>
          </w:p>
          <w:p w:rsidR="00765193" w:rsidRPr="00765193" w:rsidRDefault="00765193" w:rsidP="00765193">
            <w:pPr>
              <w:pBdr>
                <w:top w:val="nil"/>
                <w:left w:val="nil"/>
                <w:bottom w:val="nil"/>
                <w:right w:val="nil"/>
                <w:between w:val="nil"/>
              </w:pBdr>
              <w:rPr>
                <w:rFonts w:ascii="Calisto MT" w:eastAsia="Comic Sans MS" w:hAnsi="Calisto MT" w:cs="Comic Sans MS"/>
                <w:b/>
                <w:sz w:val="24"/>
                <w:szCs w:val="24"/>
              </w:rPr>
            </w:pPr>
            <w:r>
              <w:rPr>
                <w:rFonts w:ascii="Calisto MT" w:eastAsia="Comic Sans MS" w:hAnsi="Calisto MT" w:cs="Comic Sans MS"/>
                <w:b/>
                <w:sz w:val="24"/>
                <w:szCs w:val="24"/>
              </w:rPr>
              <w:t>Website address:</w:t>
            </w:r>
          </w:p>
          <w:p w:rsidR="00EB45BA" w:rsidRPr="004049D0" w:rsidRDefault="00EB45BA" w:rsidP="00EB45BA">
            <w:pPr>
              <w:pBdr>
                <w:top w:val="nil"/>
                <w:left w:val="nil"/>
                <w:bottom w:val="nil"/>
                <w:right w:val="nil"/>
                <w:between w:val="nil"/>
              </w:pBdr>
              <w:jc w:val="center"/>
              <w:rPr>
                <w:rFonts w:ascii="Brush Script MT" w:eastAsia="Comic Sans MS" w:hAnsi="Brush Script MT" w:cs="Comic Sans MS"/>
                <w:b/>
                <w:sz w:val="28"/>
                <w:szCs w:val="28"/>
              </w:rPr>
            </w:pPr>
          </w:p>
        </w:tc>
        <w:tc>
          <w:tcPr>
            <w:tcW w:w="540" w:type="dxa"/>
          </w:tcPr>
          <w:p w:rsidR="007F5652" w:rsidRDefault="007F5652">
            <w:pPr>
              <w:pBdr>
                <w:top w:val="nil"/>
                <w:left w:val="nil"/>
                <w:bottom w:val="nil"/>
                <w:right w:val="nil"/>
                <w:between w:val="nil"/>
              </w:pBdr>
              <w:rPr>
                <w:sz w:val="72"/>
                <w:szCs w:val="72"/>
              </w:rPr>
            </w:pPr>
          </w:p>
        </w:tc>
        <w:tc>
          <w:tcPr>
            <w:tcW w:w="2574" w:type="dxa"/>
          </w:tcPr>
          <w:p w:rsidR="007F5652" w:rsidRDefault="008D0074">
            <w:pPr>
              <w:pBdr>
                <w:top w:val="nil"/>
                <w:left w:val="nil"/>
                <w:bottom w:val="nil"/>
                <w:right w:val="nil"/>
                <w:between w:val="nil"/>
              </w:pBdr>
              <w:rPr>
                <w:b/>
                <w:sz w:val="144"/>
                <w:szCs w:val="144"/>
              </w:rPr>
            </w:pPr>
            <w:r>
              <w:rPr>
                <w:noProof/>
              </w:rPr>
              <w:drawing>
                <wp:anchor distT="0" distB="0" distL="114300" distR="114300" simplePos="0" relativeHeight="251667456" behindDoc="0" locked="0" layoutInCell="1" allowOverlap="1" wp14:anchorId="3F61A5F1" wp14:editId="2027D98E">
                  <wp:simplePos x="0" y="0"/>
                  <wp:positionH relativeFrom="column">
                    <wp:posOffset>186690</wp:posOffset>
                  </wp:positionH>
                  <wp:positionV relativeFrom="paragraph">
                    <wp:posOffset>-90805</wp:posOffset>
                  </wp:positionV>
                  <wp:extent cx="1529223" cy="1504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29223" cy="1504950"/>
                          </a:xfrm>
                          <a:prstGeom prst="rect">
                            <a:avLst/>
                          </a:prstGeom>
                        </pic:spPr>
                      </pic:pic>
                    </a:graphicData>
                  </a:graphic>
                  <wp14:sizeRelH relativeFrom="margin">
                    <wp14:pctWidth>0</wp14:pctWidth>
                  </wp14:sizeRelH>
                  <wp14:sizeRelV relativeFrom="margin">
                    <wp14:pctHeight>0</wp14:pctHeight>
                  </wp14:sizeRelV>
                </wp:anchor>
              </w:drawing>
            </w:r>
          </w:p>
        </w:tc>
      </w:tr>
    </w:tbl>
    <w:p w:rsidR="00EB45BA" w:rsidRPr="00851C20" w:rsidRDefault="00EB45BA">
      <w:pPr>
        <w:pBdr>
          <w:top w:val="nil"/>
          <w:left w:val="nil"/>
          <w:bottom w:val="nil"/>
          <w:right w:val="nil"/>
          <w:between w:val="nil"/>
        </w:pBdr>
        <w:rPr>
          <w:rFonts w:asciiTheme="minorHAnsi" w:eastAsia="Comic Sans MS" w:hAnsiTheme="minorHAnsi"/>
          <w:b/>
          <w:bCs/>
          <w:color w:val="31849B" w:themeColor="accent5" w:themeShade="BF"/>
          <w:sz w:val="28"/>
          <w:szCs w:val="28"/>
        </w:rPr>
      </w:pPr>
      <w:r w:rsidRPr="00851C20">
        <w:rPr>
          <w:rFonts w:asciiTheme="minorHAnsi" w:hAnsiTheme="minorHAnsi"/>
          <w:b/>
          <w:bCs/>
          <w:color w:val="31849B" w:themeColor="accent5" w:themeShade="BF"/>
          <w:sz w:val="28"/>
          <w:szCs w:val="28"/>
          <w:shd w:val="clear" w:color="auto" w:fill="FFFFFF"/>
        </w:rPr>
        <w:t>Course Purpose:</w:t>
      </w:r>
    </w:p>
    <w:p w:rsidR="008D0074" w:rsidRPr="008D0074" w:rsidRDefault="008D0074" w:rsidP="008D0074">
      <w:pPr>
        <w:pBdr>
          <w:top w:val="nil"/>
          <w:left w:val="nil"/>
          <w:bottom w:val="nil"/>
          <w:right w:val="nil"/>
          <w:between w:val="nil"/>
        </w:pBdr>
        <w:rPr>
          <w:rFonts w:ascii="Calisto MT" w:hAnsi="Calisto MT"/>
          <w:color w:val="3E2E2F"/>
          <w:sz w:val="26"/>
          <w:szCs w:val="26"/>
          <w:shd w:val="clear" w:color="auto" w:fill="FFFFFF"/>
        </w:rPr>
      </w:pPr>
      <w:r w:rsidRPr="008D0074">
        <w:rPr>
          <w:rFonts w:ascii="Calisto MT" w:hAnsi="Calisto MT"/>
          <w:color w:val="3E2E2F"/>
          <w:sz w:val="26"/>
          <w:szCs w:val="26"/>
          <w:shd w:val="clear" w:color="auto" w:fill="FFFFFF"/>
        </w:rPr>
        <w:t>The major purpose of Math III is to extend the mathematics that students learned in Math I and Math II, including deepening understanding of both familiar functions and newer, more complex functions, and learning how to manipulate them to create models for real-world data.</w:t>
      </w:r>
    </w:p>
    <w:p w:rsidR="008D0074" w:rsidRPr="008D0074" w:rsidRDefault="008D0074" w:rsidP="008D0074">
      <w:pPr>
        <w:pBdr>
          <w:top w:val="nil"/>
          <w:left w:val="nil"/>
          <w:bottom w:val="nil"/>
          <w:right w:val="nil"/>
          <w:between w:val="nil"/>
        </w:pBdr>
        <w:rPr>
          <w:rFonts w:ascii="Calisto MT" w:hAnsi="Calisto MT"/>
          <w:color w:val="3E2E2F"/>
          <w:sz w:val="26"/>
          <w:szCs w:val="26"/>
          <w:shd w:val="clear" w:color="auto" w:fill="FFFFFF"/>
        </w:rPr>
      </w:pPr>
      <w:r w:rsidRPr="008D0074">
        <w:rPr>
          <w:rFonts w:ascii="Calisto MT" w:hAnsi="Calisto MT"/>
          <w:color w:val="3E2E2F"/>
          <w:sz w:val="26"/>
          <w:szCs w:val="26"/>
          <w:shd w:val="clear" w:color="auto" w:fill="FFFFFF"/>
        </w:rPr>
        <w:t xml:space="preserve">By the end of Math III, students will have an understanding of function definitions and will be able to graph, perform operations, solve equations, and model data using linear, exponential, quadratic, radical, logarithmic, polynomial, rational, and trigonometric functions. </w:t>
      </w:r>
    </w:p>
    <w:p w:rsidR="004049D0" w:rsidRDefault="004049D0" w:rsidP="00EB45BA">
      <w:pPr>
        <w:pBdr>
          <w:top w:val="nil"/>
          <w:left w:val="nil"/>
          <w:bottom w:val="nil"/>
          <w:right w:val="nil"/>
          <w:between w:val="nil"/>
        </w:pBdr>
        <w:rPr>
          <w:color w:val="3E2E2F"/>
          <w:sz w:val="26"/>
          <w:szCs w:val="26"/>
          <w:shd w:val="clear" w:color="auto" w:fill="FFFFFF"/>
        </w:rPr>
      </w:pPr>
    </w:p>
    <w:p w:rsidR="008D0074" w:rsidRPr="00FA3B9C" w:rsidRDefault="00B555C5" w:rsidP="008D0074">
      <w:pPr>
        <w:spacing w:line="259" w:lineRule="auto"/>
        <w:rPr>
          <w:rFonts w:asciiTheme="minorHAnsi" w:eastAsia="Comic Sans MS" w:hAnsiTheme="minorHAnsi" w:cs="Comic Sans MS"/>
          <w:b/>
          <w:color w:val="31849B" w:themeColor="accent5" w:themeShade="BF"/>
          <w:sz w:val="28"/>
          <w:szCs w:val="28"/>
        </w:rPr>
      </w:pPr>
      <w:hyperlink r:id="rId8" w:history="1">
        <w:r w:rsidR="008D0074" w:rsidRPr="00FA3B9C">
          <w:rPr>
            <w:rStyle w:val="Hyperlink"/>
            <w:rFonts w:asciiTheme="minorHAnsi" w:eastAsia="Comic Sans MS" w:hAnsiTheme="minorHAnsi" w:cs="Comic Sans MS"/>
            <w:b/>
            <w:color w:val="31849B" w:themeColor="accent5" w:themeShade="BF"/>
            <w:sz w:val="28"/>
            <w:szCs w:val="28"/>
            <w:u w:val="none"/>
          </w:rPr>
          <w:t xml:space="preserve">Scope and </w:t>
        </w:r>
      </w:hyperlink>
      <w:hyperlink r:id="rId9" w:history="1">
        <w:r w:rsidR="008D0074" w:rsidRPr="00FA3B9C">
          <w:rPr>
            <w:rStyle w:val="Hyperlink"/>
            <w:rFonts w:asciiTheme="minorHAnsi" w:eastAsia="Comic Sans MS" w:hAnsiTheme="minorHAnsi" w:cs="Comic Sans MS"/>
            <w:b/>
            <w:color w:val="31849B" w:themeColor="accent5" w:themeShade="BF"/>
            <w:sz w:val="28"/>
            <w:szCs w:val="28"/>
            <w:u w:val="none"/>
          </w:rPr>
          <w:t>Sequence</w:t>
        </w:r>
      </w:hyperlink>
    </w:p>
    <w:p w:rsidR="00D41FA1"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hyperlink r:id="rId10" w:history="1">
        <w:r w:rsidR="008D0074" w:rsidRPr="00032393">
          <w:rPr>
            <w:rStyle w:val="Hyperlink"/>
            <w:rFonts w:ascii="Calisto MT" w:eastAsia="Comic Sans MS" w:hAnsi="Calisto MT" w:cs="Comic Sans MS"/>
            <w:b/>
            <w:bCs/>
            <w:color w:val="auto"/>
            <w:sz w:val="26"/>
            <w:szCs w:val="26"/>
            <w:u w:val="none"/>
          </w:rPr>
          <w:t>Unit 1</w:t>
        </w:r>
      </w:hyperlink>
      <w:r w:rsidR="00D41FA1" w:rsidRPr="00D41FA1">
        <w:rPr>
          <w:rFonts w:ascii="Calisto MT" w:hAnsi="Calisto MT"/>
          <w:sz w:val="26"/>
          <w:szCs w:val="26"/>
        </w:rPr>
        <w:t xml:space="preserve">: </w:t>
      </w:r>
      <w:r w:rsidR="00D41FA1" w:rsidRPr="00B555C5">
        <w:rPr>
          <w:rFonts w:ascii="Calisto MT" w:hAnsi="Calisto MT"/>
          <w:b/>
          <w:sz w:val="26"/>
          <w:szCs w:val="26"/>
        </w:rPr>
        <w:t xml:space="preserve"> </w:t>
      </w:r>
      <w:r w:rsidRPr="00B555C5">
        <w:rPr>
          <w:rFonts w:ascii="Calisto MT" w:hAnsi="Calisto MT"/>
          <w:b/>
          <w:sz w:val="26"/>
          <w:szCs w:val="26"/>
        </w:rPr>
        <w:t>Functions and Their Inverses</w:t>
      </w:r>
    </w:p>
    <w:p w:rsidR="00B555C5"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r w:rsidRPr="00B555C5">
        <w:rPr>
          <w:rFonts w:ascii="Calisto MT" w:hAnsi="Calisto MT"/>
          <w:b/>
          <w:sz w:val="26"/>
          <w:szCs w:val="26"/>
        </w:rPr>
        <w:t>Unit 2:  Exponential and Logarithmic Functions</w:t>
      </w:r>
    </w:p>
    <w:p w:rsidR="00B555C5"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r w:rsidRPr="00B555C5">
        <w:rPr>
          <w:rFonts w:ascii="Calisto MT" w:hAnsi="Calisto MT"/>
          <w:b/>
          <w:sz w:val="26"/>
          <w:szCs w:val="26"/>
        </w:rPr>
        <w:t>Unit 3:  Polynomial Functions</w:t>
      </w:r>
    </w:p>
    <w:p w:rsidR="00B555C5"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r w:rsidRPr="00B555C5">
        <w:rPr>
          <w:rFonts w:ascii="Calisto MT" w:hAnsi="Calisto MT"/>
          <w:b/>
          <w:sz w:val="26"/>
          <w:szCs w:val="26"/>
        </w:rPr>
        <w:t>Unit 4:  Modeling with Geometry</w:t>
      </w:r>
    </w:p>
    <w:p w:rsidR="00B555C5"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r w:rsidRPr="00B555C5">
        <w:rPr>
          <w:rFonts w:ascii="Calisto MT" w:hAnsi="Calisto MT"/>
          <w:b/>
          <w:sz w:val="26"/>
          <w:szCs w:val="26"/>
        </w:rPr>
        <w:t>Unit 5: Reasoning with Geometry</w:t>
      </w:r>
    </w:p>
    <w:p w:rsidR="00B555C5"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r w:rsidRPr="00B555C5">
        <w:rPr>
          <w:rFonts w:ascii="Calisto MT" w:hAnsi="Calisto MT"/>
          <w:b/>
          <w:sz w:val="26"/>
          <w:szCs w:val="26"/>
        </w:rPr>
        <w:t>Unit 6: Rational Functions</w:t>
      </w:r>
    </w:p>
    <w:p w:rsidR="00B555C5" w:rsidRPr="00B555C5" w:rsidRDefault="00B555C5" w:rsidP="00B555C5">
      <w:pPr>
        <w:pStyle w:val="ListParagraph"/>
        <w:numPr>
          <w:ilvl w:val="0"/>
          <w:numId w:val="19"/>
        </w:numPr>
        <w:spacing w:line="259" w:lineRule="auto"/>
        <w:rPr>
          <w:rFonts w:ascii="Calisto MT" w:eastAsia="Comic Sans MS" w:hAnsi="Calisto MT" w:cs="Comic Sans MS"/>
          <w:b/>
          <w:sz w:val="26"/>
          <w:szCs w:val="26"/>
        </w:rPr>
      </w:pPr>
      <w:r w:rsidRPr="00B555C5">
        <w:rPr>
          <w:rFonts w:ascii="Calisto MT" w:hAnsi="Calisto MT"/>
          <w:b/>
          <w:sz w:val="26"/>
          <w:szCs w:val="26"/>
        </w:rPr>
        <w:t xml:space="preserve">Unit 7: Statistics </w:t>
      </w:r>
    </w:p>
    <w:p w:rsidR="00D41FA1" w:rsidRPr="00D41FA1" w:rsidRDefault="00D41FA1" w:rsidP="00D41FA1">
      <w:pPr>
        <w:spacing w:line="259" w:lineRule="auto"/>
        <w:rPr>
          <w:rFonts w:ascii="Calisto MT" w:eastAsia="Comic Sans MS" w:hAnsi="Calisto MT" w:cs="Comic Sans MS"/>
          <w:sz w:val="26"/>
          <w:szCs w:val="26"/>
        </w:rPr>
      </w:pPr>
    </w:p>
    <w:p w:rsidR="008D0074" w:rsidRDefault="008D0074" w:rsidP="008D0074">
      <w:pPr>
        <w:spacing w:line="259" w:lineRule="auto"/>
        <w:rPr>
          <w:rFonts w:ascii="Calisto MT" w:eastAsia="Comic Sans MS" w:hAnsi="Calisto MT" w:cs="Comic Sans MS"/>
          <w:sz w:val="26"/>
          <w:szCs w:val="26"/>
        </w:rPr>
      </w:pPr>
      <w:r w:rsidRPr="00032393">
        <w:rPr>
          <w:rFonts w:ascii="Calisto MT" w:eastAsia="Comic Sans MS" w:hAnsi="Calisto MT" w:cs="Comic Sans MS"/>
          <w:sz w:val="26"/>
          <w:szCs w:val="26"/>
        </w:rPr>
        <w:t>We will be using Open Math as our format. Students will be using a workbook as their classwork and homework.</w:t>
      </w:r>
    </w:p>
    <w:p w:rsidR="00FA3B9C" w:rsidRPr="00032393" w:rsidRDefault="00FA3B9C" w:rsidP="008D0074">
      <w:pPr>
        <w:spacing w:line="259" w:lineRule="auto"/>
        <w:rPr>
          <w:rFonts w:ascii="Calisto MT" w:eastAsia="Comic Sans MS" w:hAnsi="Calisto MT" w:cs="Comic Sans MS"/>
          <w:sz w:val="26"/>
          <w:szCs w:val="26"/>
        </w:rPr>
      </w:pPr>
    </w:p>
    <w:p w:rsidR="00FA3B9C" w:rsidRDefault="00FA3B9C" w:rsidP="00FA3B9C">
      <w:pPr>
        <w:pBdr>
          <w:top w:val="nil"/>
          <w:left w:val="nil"/>
          <w:bottom w:val="nil"/>
          <w:right w:val="nil"/>
          <w:between w:val="nil"/>
        </w:pBdr>
        <w:rPr>
          <w:rFonts w:asciiTheme="minorHAnsi" w:eastAsia="Comic Sans MS" w:hAnsiTheme="minorHAnsi" w:cs="Comic Sans MS"/>
          <w:b/>
          <w:sz w:val="28"/>
          <w:szCs w:val="28"/>
        </w:rPr>
      </w:pPr>
      <w:r>
        <w:rPr>
          <w:rFonts w:asciiTheme="minorHAnsi" w:eastAsia="Comic Sans MS" w:hAnsiTheme="minorHAnsi" w:cs="Comic Sans MS"/>
          <w:b/>
          <w:noProof/>
          <w:color w:val="4BACC6" w:themeColor="accent5"/>
          <w:sz w:val="28"/>
          <w:szCs w:val="28"/>
        </w:rPr>
        <w:drawing>
          <wp:anchor distT="0" distB="0" distL="114300" distR="114300" simplePos="0" relativeHeight="251670528" behindDoc="0" locked="0" layoutInCell="1" allowOverlap="1" wp14:anchorId="2401F928" wp14:editId="7AC043B4">
            <wp:simplePos x="0" y="0"/>
            <wp:positionH relativeFrom="column">
              <wp:posOffset>2643</wp:posOffset>
            </wp:positionH>
            <wp:positionV relativeFrom="paragraph">
              <wp:posOffset>-1872</wp:posOffset>
            </wp:positionV>
            <wp:extent cx="237849" cy="237849"/>
            <wp:effectExtent l="0" t="0" r="0" b="0"/>
            <wp:wrapSquare wrapText="bothSides"/>
            <wp:docPr id="11" name="Graphic 1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ullseye with solid fill"/>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0" y="0"/>
                      <a:ext cx="237849" cy="237849"/>
                    </a:xfrm>
                    <a:prstGeom prst="rect">
                      <a:avLst/>
                    </a:prstGeom>
                  </pic:spPr>
                </pic:pic>
              </a:graphicData>
            </a:graphic>
          </wp:anchor>
        </w:drawing>
      </w:r>
      <w:r>
        <w:rPr>
          <w:rFonts w:asciiTheme="minorHAnsi" w:eastAsia="Comic Sans MS" w:hAnsiTheme="minorHAnsi" w:cs="Comic Sans MS"/>
          <w:b/>
          <w:color w:val="31849B" w:themeColor="accent5" w:themeShade="BF"/>
          <w:sz w:val="28"/>
          <w:szCs w:val="28"/>
        </w:rPr>
        <w:t>Classroom Expectations</w:t>
      </w:r>
      <w:r w:rsidRPr="00765193">
        <w:rPr>
          <w:rFonts w:asciiTheme="minorHAnsi" w:eastAsia="Comic Sans MS" w:hAnsiTheme="minorHAnsi" w:cs="Comic Sans MS"/>
          <w:b/>
          <w:sz w:val="28"/>
          <w:szCs w:val="28"/>
        </w:rPr>
        <w:t>:</w:t>
      </w:r>
      <w:r>
        <w:rPr>
          <w:rFonts w:asciiTheme="minorHAnsi" w:eastAsia="Comic Sans MS" w:hAnsiTheme="minorHAnsi" w:cs="Comic Sans MS"/>
          <w:b/>
          <w:sz w:val="28"/>
          <w:szCs w:val="28"/>
        </w:rPr>
        <w:t xml:space="preserve"> </w:t>
      </w:r>
    </w:p>
    <w:p w:rsidR="00751861" w:rsidRPr="00FA3B9C" w:rsidRDefault="00E63869" w:rsidP="00FA3B9C">
      <w:pPr>
        <w:pStyle w:val="ListParagraph"/>
        <w:numPr>
          <w:ilvl w:val="0"/>
          <w:numId w:val="22"/>
        </w:numPr>
        <w:pBdr>
          <w:top w:val="nil"/>
          <w:left w:val="nil"/>
          <w:bottom w:val="nil"/>
          <w:right w:val="nil"/>
          <w:between w:val="nil"/>
        </w:pBdr>
        <w:rPr>
          <w:rFonts w:ascii="Calisto MT" w:eastAsia="Comic Sans MS" w:hAnsi="Calisto MT"/>
          <w:bCs/>
          <w:sz w:val="26"/>
          <w:szCs w:val="26"/>
        </w:rPr>
      </w:pPr>
      <w:r w:rsidRPr="00FA3B9C">
        <w:rPr>
          <w:rFonts w:ascii="Calisto MT" w:eastAsia="Comic Sans MS" w:hAnsi="Calisto MT"/>
          <w:bCs/>
          <w:sz w:val="26"/>
          <w:szCs w:val="26"/>
        </w:rPr>
        <w:t>Be respectful. Listen to all questions and responses.</w:t>
      </w:r>
    </w:p>
    <w:p w:rsidR="00751861" w:rsidRPr="00FA3B9C" w:rsidRDefault="00E63869" w:rsidP="00FA3B9C">
      <w:pPr>
        <w:pStyle w:val="ListParagraph"/>
        <w:numPr>
          <w:ilvl w:val="0"/>
          <w:numId w:val="22"/>
        </w:numPr>
        <w:pBdr>
          <w:top w:val="nil"/>
          <w:left w:val="nil"/>
          <w:bottom w:val="nil"/>
          <w:right w:val="nil"/>
          <w:between w:val="nil"/>
        </w:pBdr>
        <w:rPr>
          <w:rFonts w:ascii="Calisto MT" w:eastAsia="Comic Sans MS" w:hAnsi="Calisto MT"/>
          <w:bCs/>
          <w:sz w:val="26"/>
          <w:szCs w:val="26"/>
        </w:rPr>
      </w:pPr>
      <w:r w:rsidRPr="00FA3B9C">
        <w:rPr>
          <w:rFonts w:ascii="Calisto MT" w:eastAsia="Comic Sans MS" w:hAnsi="Calisto MT"/>
          <w:bCs/>
          <w:sz w:val="26"/>
          <w:szCs w:val="26"/>
        </w:rPr>
        <w:t>Be prepared with all materials needed for the class.</w:t>
      </w:r>
    </w:p>
    <w:p w:rsidR="00751861" w:rsidRPr="00FA3B9C" w:rsidRDefault="00E63869" w:rsidP="00FA3B9C">
      <w:pPr>
        <w:pStyle w:val="ListParagraph"/>
        <w:numPr>
          <w:ilvl w:val="0"/>
          <w:numId w:val="22"/>
        </w:numPr>
        <w:pBdr>
          <w:top w:val="nil"/>
          <w:left w:val="nil"/>
          <w:bottom w:val="nil"/>
          <w:right w:val="nil"/>
          <w:between w:val="nil"/>
        </w:pBdr>
        <w:rPr>
          <w:rFonts w:ascii="Calisto MT" w:eastAsia="Comic Sans MS" w:hAnsi="Calisto MT"/>
          <w:bCs/>
          <w:sz w:val="26"/>
          <w:szCs w:val="26"/>
        </w:rPr>
      </w:pPr>
      <w:r w:rsidRPr="00FA3B9C">
        <w:rPr>
          <w:rFonts w:ascii="Calisto MT" w:eastAsia="Comic Sans MS" w:hAnsi="Calisto MT"/>
          <w:bCs/>
          <w:sz w:val="26"/>
          <w:szCs w:val="26"/>
        </w:rPr>
        <w:t>Be ready to participate when called upon.</w:t>
      </w:r>
    </w:p>
    <w:p w:rsidR="00751861" w:rsidRPr="00FA3B9C" w:rsidRDefault="00E63869" w:rsidP="00FA3B9C">
      <w:pPr>
        <w:pStyle w:val="ListParagraph"/>
        <w:numPr>
          <w:ilvl w:val="0"/>
          <w:numId w:val="22"/>
        </w:numPr>
        <w:pBdr>
          <w:top w:val="nil"/>
          <w:left w:val="nil"/>
          <w:bottom w:val="nil"/>
          <w:right w:val="nil"/>
          <w:between w:val="nil"/>
        </w:pBdr>
        <w:rPr>
          <w:rFonts w:ascii="Calisto MT" w:eastAsia="Comic Sans MS" w:hAnsi="Calisto MT"/>
          <w:bCs/>
          <w:sz w:val="26"/>
          <w:szCs w:val="26"/>
        </w:rPr>
      </w:pPr>
      <w:r w:rsidRPr="00FA3B9C">
        <w:rPr>
          <w:rFonts w:ascii="Calisto MT" w:eastAsia="Comic Sans MS" w:hAnsi="Calisto MT"/>
          <w:bCs/>
          <w:sz w:val="26"/>
          <w:szCs w:val="26"/>
        </w:rPr>
        <w:t>No cell phone use during scheduled class time. When entering room, cell phones must be placed in designated.</w:t>
      </w:r>
    </w:p>
    <w:p w:rsidR="00751861" w:rsidRPr="00FA3B9C" w:rsidRDefault="00E63869" w:rsidP="00FA3B9C">
      <w:pPr>
        <w:pStyle w:val="ListParagraph"/>
        <w:numPr>
          <w:ilvl w:val="0"/>
          <w:numId w:val="22"/>
        </w:numPr>
        <w:pBdr>
          <w:top w:val="nil"/>
          <w:left w:val="nil"/>
          <w:bottom w:val="nil"/>
          <w:right w:val="nil"/>
          <w:between w:val="nil"/>
        </w:pBdr>
        <w:rPr>
          <w:rFonts w:ascii="Calisto MT" w:eastAsia="Comic Sans MS" w:hAnsi="Calisto MT"/>
          <w:bCs/>
          <w:sz w:val="26"/>
          <w:szCs w:val="26"/>
        </w:rPr>
      </w:pPr>
      <w:r w:rsidRPr="00FA3B9C">
        <w:rPr>
          <w:rFonts w:ascii="Calisto MT" w:eastAsia="Comic Sans MS" w:hAnsi="Calisto MT"/>
          <w:bCs/>
          <w:sz w:val="26"/>
          <w:szCs w:val="26"/>
        </w:rPr>
        <w:t xml:space="preserve">Bathroom breaks are not allowed during the first 10 minutes or last 10 minutes of class. </w:t>
      </w:r>
    </w:p>
    <w:p w:rsidR="00751861" w:rsidRPr="00FA3B9C" w:rsidRDefault="00E63869" w:rsidP="00FA3B9C">
      <w:pPr>
        <w:pStyle w:val="ListParagraph"/>
        <w:numPr>
          <w:ilvl w:val="0"/>
          <w:numId w:val="22"/>
        </w:numPr>
        <w:pBdr>
          <w:top w:val="nil"/>
          <w:left w:val="nil"/>
          <w:bottom w:val="nil"/>
          <w:right w:val="nil"/>
          <w:between w:val="nil"/>
        </w:pBdr>
        <w:rPr>
          <w:rFonts w:ascii="Calisto MT" w:eastAsia="Comic Sans MS" w:hAnsi="Calisto MT"/>
          <w:bCs/>
          <w:sz w:val="26"/>
          <w:szCs w:val="26"/>
        </w:rPr>
      </w:pPr>
      <w:r w:rsidRPr="00FA3B9C">
        <w:rPr>
          <w:rFonts w:ascii="Calisto MT" w:eastAsia="Comic Sans MS" w:hAnsi="Calisto MT"/>
          <w:bCs/>
          <w:sz w:val="26"/>
          <w:szCs w:val="26"/>
        </w:rPr>
        <w:t xml:space="preserve">Students must abide by the Sugar Creek High School’s Student and Parent Handbook’s Technology and Acceptable use guidelines. </w:t>
      </w:r>
    </w:p>
    <w:p w:rsidR="00FA3B9C" w:rsidRPr="00FA3B9C" w:rsidRDefault="00FA3B9C" w:rsidP="00FA3B9C">
      <w:pPr>
        <w:pStyle w:val="ListParagraph"/>
        <w:pBdr>
          <w:top w:val="nil"/>
          <w:left w:val="nil"/>
          <w:bottom w:val="nil"/>
          <w:right w:val="nil"/>
          <w:between w:val="nil"/>
        </w:pBdr>
        <w:ind w:left="1440"/>
        <w:rPr>
          <w:rFonts w:ascii="Calisto MT" w:eastAsia="Comic Sans MS" w:hAnsi="Calisto MT"/>
          <w:bCs/>
          <w:sz w:val="26"/>
          <w:szCs w:val="26"/>
        </w:rPr>
      </w:pPr>
    </w:p>
    <w:tbl>
      <w:tblPr>
        <w:tblStyle w:val="TableGrid"/>
        <w:tblpPr w:leftFromText="180" w:rightFromText="180" w:vertAnchor="page" w:horzAnchor="margin" w:tblpY="721"/>
        <w:tblW w:w="10885" w:type="dxa"/>
        <w:tblLook w:val="04A0" w:firstRow="1" w:lastRow="0" w:firstColumn="1" w:lastColumn="0" w:noHBand="0" w:noVBand="1"/>
      </w:tblPr>
      <w:tblGrid>
        <w:gridCol w:w="3960"/>
        <w:gridCol w:w="3418"/>
        <w:gridCol w:w="3507"/>
      </w:tblGrid>
      <w:tr w:rsidR="00FA3B9C" w:rsidTr="00FA3B9C">
        <w:tc>
          <w:tcPr>
            <w:tcW w:w="3960" w:type="dxa"/>
          </w:tcPr>
          <w:p w:rsidR="00FA3B9C" w:rsidRPr="00EC44F6" w:rsidRDefault="00FA3B9C" w:rsidP="00FA3B9C">
            <w:pPr>
              <w:jc w:val="center"/>
              <w:rPr>
                <w:rFonts w:ascii="Times New Roman" w:eastAsia="Comic Sans MS" w:hAnsi="Times New Roman" w:cs="Times New Roman"/>
                <w:b/>
                <w:bCs/>
                <w:sz w:val="24"/>
                <w:szCs w:val="24"/>
              </w:rPr>
            </w:pPr>
            <w:r w:rsidRPr="00EC44F6">
              <w:rPr>
                <w:rFonts w:ascii="Times New Roman" w:eastAsia="Comic Sans MS" w:hAnsi="Times New Roman" w:cs="Times New Roman"/>
                <w:b/>
                <w:bCs/>
                <w:sz w:val="24"/>
                <w:szCs w:val="24"/>
              </w:rPr>
              <w:lastRenderedPageBreak/>
              <w:t>Be Resourceful in doing your Work</w:t>
            </w:r>
            <w:r>
              <w:rPr>
                <w:rFonts w:ascii="Times New Roman" w:eastAsia="Comic Sans MS" w:hAnsi="Times New Roman" w:cs="Times New Roman"/>
                <w:b/>
                <w:bCs/>
                <w:sz w:val="24"/>
                <w:szCs w:val="24"/>
              </w:rPr>
              <w:t>:</w:t>
            </w:r>
          </w:p>
        </w:tc>
        <w:tc>
          <w:tcPr>
            <w:tcW w:w="3418" w:type="dxa"/>
          </w:tcPr>
          <w:p w:rsidR="00FA3B9C" w:rsidRPr="00EC44F6" w:rsidRDefault="00FA3B9C" w:rsidP="00FA3B9C">
            <w:pPr>
              <w:jc w:val="center"/>
              <w:rPr>
                <w:rFonts w:ascii="Times New Roman" w:eastAsia="Comic Sans MS" w:hAnsi="Times New Roman" w:cs="Times New Roman"/>
                <w:b/>
                <w:bCs/>
                <w:sz w:val="24"/>
                <w:szCs w:val="24"/>
              </w:rPr>
            </w:pPr>
            <w:r w:rsidRPr="00EC44F6">
              <w:rPr>
                <w:rFonts w:ascii="Times New Roman" w:hAnsi="Times New Roman" w:cs="Times New Roman"/>
                <w:b/>
                <w:bCs/>
                <w:color w:val="000000"/>
                <w:sz w:val="24"/>
                <w:szCs w:val="24"/>
              </w:rPr>
              <w:t>Be Respectful of Others:</w:t>
            </w:r>
          </w:p>
        </w:tc>
        <w:tc>
          <w:tcPr>
            <w:tcW w:w="3507" w:type="dxa"/>
          </w:tcPr>
          <w:p w:rsidR="00FA3B9C" w:rsidRPr="00EC44F6" w:rsidRDefault="00FA3B9C" w:rsidP="00FA3B9C">
            <w:pPr>
              <w:jc w:val="center"/>
              <w:rPr>
                <w:rFonts w:ascii="Times New Roman" w:eastAsia="Comic Sans MS" w:hAnsi="Times New Roman" w:cs="Times New Roman"/>
                <w:b/>
                <w:bCs/>
                <w:sz w:val="24"/>
                <w:szCs w:val="24"/>
              </w:rPr>
            </w:pPr>
            <w:r w:rsidRPr="00EC44F6">
              <w:rPr>
                <w:rFonts w:ascii="Times New Roman" w:hAnsi="Times New Roman" w:cs="Times New Roman"/>
                <w:b/>
                <w:bCs/>
                <w:color w:val="000000"/>
                <w:sz w:val="24"/>
                <w:szCs w:val="24"/>
              </w:rPr>
              <w:t>Be Responsible to Yourself:</w:t>
            </w:r>
          </w:p>
        </w:tc>
      </w:tr>
      <w:tr w:rsidR="00FA3B9C" w:rsidTr="00FA3B9C">
        <w:tc>
          <w:tcPr>
            <w:tcW w:w="3960"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Arrive at class with the materials you need.</w:t>
            </w:r>
          </w:p>
        </w:tc>
        <w:tc>
          <w:tcPr>
            <w:tcW w:w="3418"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Treat staff and peers kindly and respectfully.</w:t>
            </w:r>
          </w:p>
        </w:tc>
        <w:tc>
          <w:tcPr>
            <w:tcW w:w="3507"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Arrive with an attitude ready to learn.</w:t>
            </w:r>
          </w:p>
        </w:tc>
      </w:tr>
      <w:tr w:rsidR="00FA3B9C" w:rsidTr="00FA3B9C">
        <w:tc>
          <w:tcPr>
            <w:tcW w:w="3960"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Be organized.</w:t>
            </w:r>
          </w:p>
        </w:tc>
        <w:tc>
          <w:tcPr>
            <w:tcW w:w="3418"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Use appropriate language.</w:t>
            </w:r>
          </w:p>
        </w:tc>
        <w:tc>
          <w:tcPr>
            <w:tcW w:w="3507"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Be thorough and try your best.</w:t>
            </w:r>
          </w:p>
        </w:tc>
      </w:tr>
      <w:tr w:rsidR="00FA3B9C" w:rsidTr="00FA3B9C">
        <w:tc>
          <w:tcPr>
            <w:tcW w:w="3960"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Use your time efficiently and effectively.</w:t>
            </w:r>
          </w:p>
        </w:tc>
        <w:tc>
          <w:tcPr>
            <w:tcW w:w="3418"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Use appropriate voice tones and levels.</w:t>
            </w:r>
          </w:p>
        </w:tc>
        <w:tc>
          <w:tcPr>
            <w:tcW w:w="3507" w:type="dxa"/>
          </w:tcPr>
          <w:p w:rsidR="00FA3B9C" w:rsidRPr="00EC44F6" w:rsidRDefault="00FA3B9C" w:rsidP="00FA3B9C">
            <w:pPr>
              <w:rPr>
                <w:rFonts w:ascii="Times New Roman" w:hAnsi="Times New Roman" w:cs="Times New Roman"/>
                <w:color w:val="000000"/>
              </w:rPr>
            </w:pPr>
            <w:r w:rsidRPr="00EC44F6">
              <w:rPr>
                <w:rFonts w:ascii="Times New Roman" w:hAnsi="Times New Roman" w:cs="Times New Roman"/>
                <w:color w:val="000000"/>
              </w:rPr>
              <w:t>Be on-task.</w:t>
            </w:r>
          </w:p>
        </w:tc>
      </w:tr>
      <w:tr w:rsidR="00FA3B9C" w:rsidTr="00FA3B9C">
        <w:tc>
          <w:tcPr>
            <w:tcW w:w="3960"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Use class materials appropriately.</w:t>
            </w:r>
          </w:p>
        </w:tc>
        <w:tc>
          <w:tcPr>
            <w:tcW w:w="3418" w:type="dxa"/>
          </w:tcPr>
          <w:p w:rsidR="00FA3B9C" w:rsidRPr="00EC44F6" w:rsidRDefault="00FA3B9C" w:rsidP="00FA3B9C">
            <w:pPr>
              <w:rPr>
                <w:rFonts w:ascii="Times New Roman" w:eastAsia="Comic Sans MS" w:hAnsi="Times New Roman" w:cs="Times New Roman"/>
                <w:b/>
              </w:rPr>
            </w:pPr>
            <w:r w:rsidRPr="00EC44F6">
              <w:rPr>
                <w:rFonts w:ascii="Times New Roman" w:hAnsi="Times New Roman" w:cs="Times New Roman"/>
                <w:color w:val="000000"/>
              </w:rPr>
              <w:t>Do not disrupt other students or classes trying to work.</w:t>
            </w:r>
          </w:p>
        </w:tc>
        <w:tc>
          <w:tcPr>
            <w:tcW w:w="3507" w:type="dxa"/>
          </w:tcPr>
          <w:p w:rsidR="00FA3B9C" w:rsidRPr="00EC44F6" w:rsidRDefault="00FA3B9C" w:rsidP="00FA3B9C">
            <w:pPr>
              <w:rPr>
                <w:rFonts w:ascii="Times New Roman" w:hAnsi="Times New Roman" w:cs="Times New Roman"/>
                <w:color w:val="000000"/>
              </w:rPr>
            </w:pPr>
            <w:r w:rsidRPr="00EC44F6">
              <w:rPr>
                <w:rFonts w:ascii="Times New Roman" w:hAnsi="Times New Roman" w:cs="Times New Roman"/>
                <w:color w:val="000000"/>
              </w:rPr>
              <w:t>Complete and turn in assignments/projects by their due date.</w:t>
            </w:r>
          </w:p>
        </w:tc>
      </w:tr>
    </w:tbl>
    <w:p w:rsidR="004049D0" w:rsidRPr="00765193" w:rsidRDefault="004049D0" w:rsidP="008D0074">
      <w:pPr>
        <w:spacing w:line="259" w:lineRule="auto"/>
        <w:rPr>
          <w:rFonts w:ascii="Comic Sans MS" w:eastAsia="Comic Sans MS" w:hAnsi="Comic Sans MS" w:cs="Comic Sans MS"/>
          <w:sz w:val="24"/>
          <w:szCs w:val="24"/>
        </w:rPr>
      </w:pPr>
    </w:p>
    <w:tbl>
      <w:tblPr>
        <w:tblStyle w:val="af"/>
        <w:tblW w:w="10890" w:type="dxa"/>
        <w:tblLayout w:type="fixed"/>
        <w:tblLook w:val="0000" w:firstRow="0" w:lastRow="0" w:firstColumn="0" w:lastColumn="0" w:noHBand="0" w:noVBand="0"/>
      </w:tblPr>
      <w:tblGrid>
        <w:gridCol w:w="10890"/>
      </w:tblGrid>
      <w:tr w:rsidR="007F5652" w:rsidTr="00EB45BA">
        <w:trPr>
          <w:trHeight w:val="1137"/>
        </w:trPr>
        <w:tc>
          <w:tcPr>
            <w:tcW w:w="10890" w:type="dxa"/>
          </w:tcPr>
          <w:p w:rsidR="003A5232" w:rsidRDefault="00032393">
            <w:pPr>
              <w:pBdr>
                <w:top w:val="nil"/>
                <w:left w:val="nil"/>
                <w:bottom w:val="nil"/>
                <w:right w:val="nil"/>
                <w:between w:val="nil"/>
              </w:pBdr>
              <w:rPr>
                <w:rFonts w:asciiTheme="minorHAnsi" w:eastAsia="Comic Sans MS" w:hAnsiTheme="minorHAnsi" w:cs="Comic Sans MS"/>
                <w:b/>
                <w:sz w:val="28"/>
                <w:szCs w:val="28"/>
              </w:rPr>
            </w:pPr>
            <w:r>
              <w:rPr>
                <w:rFonts w:asciiTheme="minorHAnsi" w:eastAsia="Comic Sans MS" w:hAnsiTheme="minorHAnsi" w:cs="Comic Sans MS"/>
                <w:b/>
                <w:noProof/>
                <w:color w:val="4BACC6" w:themeColor="accent5"/>
                <w:sz w:val="28"/>
                <w:szCs w:val="28"/>
              </w:rPr>
              <w:drawing>
                <wp:anchor distT="0" distB="0" distL="114300" distR="114300" simplePos="0" relativeHeight="251668480" behindDoc="1" locked="0" layoutInCell="1" allowOverlap="1" wp14:anchorId="232DD303" wp14:editId="3004D582">
                  <wp:simplePos x="0" y="0"/>
                  <wp:positionH relativeFrom="column">
                    <wp:posOffset>-68580</wp:posOffset>
                  </wp:positionH>
                  <wp:positionV relativeFrom="paragraph">
                    <wp:posOffset>0</wp:posOffset>
                  </wp:positionV>
                  <wp:extent cx="244475" cy="173990"/>
                  <wp:effectExtent l="0" t="0" r="3175" b="0"/>
                  <wp:wrapTight wrapText="bothSides">
                    <wp:wrapPolygon edited="0">
                      <wp:start x="13465" y="0"/>
                      <wp:lineTo x="5049" y="9460"/>
                      <wp:lineTo x="0" y="16555"/>
                      <wp:lineTo x="0" y="18920"/>
                      <wp:lineTo x="10099" y="18920"/>
                      <wp:lineTo x="13465" y="18920"/>
                      <wp:lineTo x="20197" y="7095"/>
                      <wp:lineTo x="20197" y="0"/>
                      <wp:lineTo x="13465" y="0"/>
                    </wp:wrapPolygon>
                  </wp:wrapTight>
                  <wp:docPr id="3" name="Graphic 3" descr="Calligraphy 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alligraphy Pen with solid fill"/>
                          <pic:cNvPicPr/>
                        </pic:nvPicPr>
                        <pic:blipFill>
                          <a:blip r:embed="rId3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244475" cy="173990"/>
                          </a:xfrm>
                          <a:prstGeom prst="rect">
                            <a:avLst/>
                          </a:prstGeom>
                        </pic:spPr>
                      </pic:pic>
                    </a:graphicData>
                  </a:graphic>
                </wp:anchor>
              </w:drawing>
            </w:r>
            <w:r w:rsidR="00765193" w:rsidRPr="00851C20">
              <w:rPr>
                <w:rFonts w:asciiTheme="minorHAnsi" w:eastAsia="Comic Sans MS" w:hAnsiTheme="minorHAnsi" w:cs="Comic Sans MS"/>
                <w:b/>
                <w:color w:val="31849B" w:themeColor="accent5" w:themeShade="BF"/>
                <w:sz w:val="28"/>
                <w:szCs w:val="28"/>
              </w:rPr>
              <w:t>Grading Structure</w:t>
            </w:r>
            <w:r w:rsidR="00765193" w:rsidRPr="00765193">
              <w:rPr>
                <w:rFonts w:asciiTheme="minorHAnsi" w:eastAsia="Comic Sans MS" w:hAnsiTheme="minorHAnsi" w:cs="Comic Sans MS"/>
                <w:b/>
                <w:sz w:val="28"/>
                <w:szCs w:val="28"/>
              </w:rPr>
              <w:t>:</w:t>
            </w:r>
            <w:r w:rsidR="003A5232">
              <w:rPr>
                <w:rFonts w:asciiTheme="minorHAnsi" w:eastAsia="Comic Sans MS" w:hAnsiTheme="minorHAnsi" w:cs="Comic Sans MS"/>
                <w:b/>
                <w:sz w:val="28"/>
                <w:szCs w:val="28"/>
              </w:rPr>
              <w:t xml:space="preserve"> </w:t>
            </w:r>
          </w:p>
          <w:p w:rsidR="007C76C8" w:rsidRDefault="003A5232" w:rsidP="00032393">
            <w:pPr>
              <w:pBdr>
                <w:top w:val="nil"/>
                <w:left w:val="nil"/>
                <w:bottom w:val="nil"/>
                <w:right w:val="nil"/>
                <w:between w:val="nil"/>
              </w:pBdr>
              <w:ind w:left="720"/>
              <w:rPr>
                <w:rFonts w:ascii="Calisto MT" w:eastAsia="Comic Sans MS" w:hAnsi="Calisto MT" w:cs="Comic Sans MS"/>
                <w:bCs/>
                <w:sz w:val="26"/>
                <w:szCs w:val="26"/>
              </w:rPr>
            </w:pPr>
            <w:r w:rsidRPr="00032393">
              <w:rPr>
                <w:rFonts w:ascii="Calisto MT" w:eastAsia="Comic Sans MS" w:hAnsi="Calisto MT" w:cs="Comic Sans MS"/>
                <w:sz w:val="26"/>
                <w:szCs w:val="26"/>
              </w:rPr>
              <w:t>Student’s work assignments will be based on two categories, formal and informal. Formal assignments include t</w:t>
            </w:r>
            <w:r w:rsidRPr="00032393">
              <w:rPr>
                <w:rFonts w:ascii="Calisto MT" w:eastAsia="Comic Sans MS" w:hAnsi="Calisto MT" w:cs="Comic Sans MS"/>
                <w:bCs/>
                <w:sz w:val="26"/>
                <w:szCs w:val="26"/>
              </w:rPr>
              <w:t>est, quizzes, projects, and task</w:t>
            </w:r>
            <w:r w:rsidR="00032393" w:rsidRPr="00032393">
              <w:rPr>
                <w:rFonts w:ascii="Calisto MT" w:eastAsia="Comic Sans MS" w:hAnsi="Calisto MT" w:cs="Comic Sans MS"/>
                <w:bCs/>
                <w:sz w:val="26"/>
                <w:szCs w:val="26"/>
              </w:rPr>
              <w:t>s. Informal assignments include</w:t>
            </w:r>
            <w:r w:rsidRPr="00032393">
              <w:rPr>
                <w:rFonts w:ascii="Calisto MT" w:eastAsia="Comic Sans MS" w:hAnsi="Calisto MT" w:cs="Comic Sans MS"/>
                <w:bCs/>
                <w:sz w:val="26"/>
                <w:szCs w:val="26"/>
              </w:rPr>
              <w:t xml:space="preserve"> homework, class participation, and classwork.</w:t>
            </w:r>
          </w:p>
          <w:p w:rsidR="00D82B62" w:rsidRPr="00032393" w:rsidRDefault="00D82B62" w:rsidP="00032393">
            <w:pPr>
              <w:pBdr>
                <w:top w:val="nil"/>
                <w:left w:val="nil"/>
                <w:bottom w:val="nil"/>
                <w:right w:val="nil"/>
                <w:between w:val="nil"/>
              </w:pBdr>
              <w:ind w:left="720"/>
              <w:rPr>
                <w:rFonts w:ascii="Calisto MT" w:eastAsia="Comic Sans MS" w:hAnsi="Calisto MT" w:cs="Comic Sans MS"/>
                <w:sz w:val="26"/>
                <w:szCs w:val="26"/>
              </w:rPr>
            </w:pPr>
          </w:p>
          <w:p w:rsidR="003A5232" w:rsidRPr="00D82B62" w:rsidRDefault="003A5232" w:rsidP="00032393">
            <w:pPr>
              <w:pStyle w:val="ListParagraph"/>
              <w:numPr>
                <w:ilvl w:val="0"/>
                <w:numId w:val="20"/>
              </w:numPr>
              <w:pBdr>
                <w:top w:val="nil"/>
                <w:left w:val="nil"/>
                <w:bottom w:val="nil"/>
                <w:right w:val="nil"/>
                <w:between w:val="nil"/>
              </w:pBdr>
              <w:rPr>
                <w:rFonts w:asciiTheme="minorHAnsi" w:eastAsia="Comic Sans MS" w:hAnsiTheme="minorHAnsi" w:cs="Comic Sans MS"/>
                <w:b/>
                <w:bCs/>
                <w:color w:val="31849B" w:themeColor="accent5" w:themeShade="BF"/>
                <w:sz w:val="28"/>
                <w:szCs w:val="28"/>
              </w:rPr>
            </w:pPr>
            <w:r w:rsidRPr="00D82B62">
              <w:rPr>
                <w:rFonts w:asciiTheme="minorHAnsi" w:eastAsia="Comic Sans MS" w:hAnsiTheme="minorHAnsi" w:cs="Comic Sans MS"/>
                <w:b/>
                <w:bCs/>
                <w:color w:val="31849B"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Category Weights</w:t>
            </w:r>
          </w:p>
          <w:p w:rsidR="00765193" w:rsidRPr="00032393" w:rsidRDefault="00765193" w:rsidP="003A5232">
            <w:pPr>
              <w:pStyle w:val="ListParagraph"/>
              <w:numPr>
                <w:ilvl w:val="1"/>
                <w:numId w:val="12"/>
              </w:numPr>
              <w:pBdr>
                <w:top w:val="nil"/>
                <w:left w:val="nil"/>
                <w:bottom w:val="nil"/>
                <w:right w:val="nil"/>
                <w:between w:val="nil"/>
              </w:pBdr>
              <w:rPr>
                <w:rFonts w:asciiTheme="minorHAnsi" w:eastAsia="Comic Sans MS" w:hAnsiTheme="minorHAnsi" w:cs="Comic Sans MS"/>
                <w:b/>
                <w:bCs/>
                <w:sz w:val="26"/>
                <w:szCs w:val="26"/>
              </w:rPr>
            </w:pPr>
            <w:r w:rsidRPr="00032393">
              <w:rPr>
                <w:rFonts w:asciiTheme="minorHAnsi" w:eastAsia="Comic Sans MS" w:hAnsiTheme="minorHAnsi" w:cs="Comic Sans MS"/>
                <w:b/>
                <w:bCs/>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Informal</w:t>
            </w:r>
            <w:r w:rsidRPr="00032393">
              <w:rPr>
                <w:rFonts w:asciiTheme="minorHAnsi" w:eastAsia="Comic Sans MS" w:hAnsiTheme="minorHAnsi" w:cs="Comic Sans MS"/>
                <w:b/>
                <w:bCs/>
                <w:color w:val="365F91" w:themeColor="accent1" w:themeShade="BF"/>
                <w:sz w:val="26"/>
                <w:szCs w:val="26"/>
              </w:rPr>
              <w:t xml:space="preserve">: </w:t>
            </w:r>
            <w:r w:rsidR="00851C20" w:rsidRPr="00032393">
              <w:rPr>
                <w:rFonts w:asciiTheme="minorHAnsi" w:eastAsia="Comic Sans MS" w:hAnsiTheme="minorHAnsi" w:cs="Comic Sans MS"/>
                <w:b/>
                <w:bCs/>
                <w:sz w:val="26"/>
                <w:szCs w:val="26"/>
              </w:rPr>
              <w:t>3</w:t>
            </w:r>
            <w:r w:rsidRPr="00032393">
              <w:rPr>
                <w:rFonts w:asciiTheme="minorHAnsi" w:eastAsia="Comic Sans MS" w:hAnsiTheme="minorHAnsi" w:cs="Comic Sans MS"/>
                <w:b/>
                <w:bCs/>
                <w:sz w:val="26"/>
                <w:szCs w:val="26"/>
              </w:rPr>
              <w:t xml:space="preserve">0% </w:t>
            </w:r>
          </w:p>
          <w:p w:rsidR="00FA3B9C" w:rsidRDefault="00765193" w:rsidP="00DC2589">
            <w:pPr>
              <w:pStyle w:val="ListParagraph"/>
              <w:numPr>
                <w:ilvl w:val="1"/>
                <w:numId w:val="12"/>
              </w:numPr>
              <w:pBdr>
                <w:top w:val="nil"/>
                <w:left w:val="nil"/>
                <w:bottom w:val="nil"/>
                <w:right w:val="nil"/>
                <w:between w:val="nil"/>
              </w:pBdr>
              <w:rPr>
                <w:rFonts w:asciiTheme="minorHAnsi" w:eastAsia="Comic Sans MS" w:hAnsiTheme="minorHAnsi" w:cs="Comic Sans MS"/>
                <w:b/>
                <w:bCs/>
                <w:sz w:val="26"/>
                <w:szCs w:val="26"/>
              </w:rPr>
            </w:pPr>
            <w:r w:rsidRPr="00032393">
              <w:rPr>
                <w:rFonts w:asciiTheme="minorHAnsi" w:eastAsia="Comic Sans MS" w:hAnsiTheme="minorHAnsi" w:cs="Comic Sans MS"/>
                <w:b/>
                <w:bCs/>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Formal</w:t>
            </w:r>
            <w:r w:rsidR="00851C20" w:rsidRPr="00032393">
              <w:rPr>
                <w:rFonts w:asciiTheme="minorHAnsi" w:eastAsia="Comic Sans MS" w:hAnsiTheme="minorHAnsi" w:cs="Comic Sans MS"/>
                <w:b/>
                <w:bCs/>
                <w:color w:val="4F81BD"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E4E9F" w:rsidRPr="00032393">
              <w:rPr>
                <w:rFonts w:asciiTheme="minorHAnsi" w:eastAsia="Comic Sans MS" w:hAnsiTheme="minorHAnsi" w:cs="Comic Sans MS"/>
                <w:b/>
                <w:bCs/>
                <w:sz w:val="26"/>
                <w:szCs w:val="26"/>
              </w:rPr>
              <w:t>7</w:t>
            </w:r>
            <w:r w:rsidR="00851C20" w:rsidRPr="00032393">
              <w:rPr>
                <w:rFonts w:asciiTheme="minorHAnsi" w:eastAsia="Comic Sans MS" w:hAnsiTheme="minorHAnsi" w:cs="Comic Sans MS"/>
                <w:b/>
                <w:bCs/>
                <w:sz w:val="26"/>
                <w:szCs w:val="26"/>
              </w:rPr>
              <w:t>0%</w:t>
            </w:r>
          </w:p>
          <w:p w:rsidR="000A3F5B" w:rsidRDefault="00133ADC" w:rsidP="00133ADC">
            <w:pPr>
              <w:pStyle w:val="ListParagraph"/>
              <w:numPr>
                <w:ilvl w:val="0"/>
                <w:numId w:val="20"/>
              </w:numPr>
              <w:pBdr>
                <w:top w:val="nil"/>
                <w:left w:val="nil"/>
                <w:bottom w:val="nil"/>
                <w:right w:val="nil"/>
                <w:between w:val="nil"/>
              </w:pBdr>
              <w:rPr>
                <w:rFonts w:asciiTheme="minorHAnsi" w:eastAsia="Comic Sans MS" w:hAnsiTheme="minorHAnsi" w:cs="Comic Sans MS"/>
                <w:b/>
                <w:bCs/>
                <w:sz w:val="26"/>
                <w:szCs w:val="26"/>
              </w:rPr>
            </w:pPr>
            <w:r>
              <w:rPr>
                <w:rFonts w:asciiTheme="minorHAnsi" w:eastAsia="Comic Sans MS" w:hAnsiTheme="minorHAnsi" w:cs="Comic Sans MS"/>
                <w:b/>
                <w:bCs/>
                <w:sz w:val="26"/>
                <w:szCs w:val="26"/>
              </w:rPr>
              <w:t>This course has a State Mandated EOC which counts for 20% of your grade.</w:t>
            </w:r>
          </w:p>
          <w:p w:rsidR="00B555C5" w:rsidRPr="00FA3B9C" w:rsidRDefault="00B555C5" w:rsidP="00B555C5">
            <w:pPr>
              <w:pStyle w:val="ListParagraph"/>
              <w:pBdr>
                <w:top w:val="nil"/>
                <w:left w:val="nil"/>
                <w:bottom w:val="nil"/>
                <w:right w:val="nil"/>
                <w:between w:val="nil"/>
              </w:pBdr>
              <w:ind w:left="780"/>
              <w:rPr>
                <w:rFonts w:asciiTheme="minorHAnsi" w:eastAsia="Comic Sans MS" w:hAnsiTheme="minorHAnsi" w:cs="Comic Sans MS"/>
                <w:b/>
                <w:bCs/>
                <w:sz w:val="26"/>
                <w:szCs w:val="26"/>
              </w:rPr>
            </w:pPr>
          </w:p>
          <w:p w:rsidR="00DC2589" w:rsidRPr="00DC2589" w:rsidRDefault="00B555C5" w:rsidP="00DC2589">
            <w:pPr>
              <w:pBdr>
                <w:top w:val="nil"/>
                <w:left w:val="nil"/>
                <w:bottom w:val="nil"/>
                <w:right w:val="nil"/>
                <w:between w:val="nil"/>
              </w:pBdr>
              <w:rPr>
                <w:rFonts w:asciiTheme="minorHAnsi" w:eastAsia="Comic Sans MS" w:hAnsiTheme="minorHAnsi" w:cs="Comic Sans MS"/>
                <w:b/>
                <w:color w:val="31849B" w:themeColor="accent5" w:themeShade="BF"/>
                <w:sz w:val="28"/>
                <w:szCs w:val="28"/>
              </w:rPr>
            </w:pPr>
            <w:r>
              <w:rPr>
                <w:rFonts w:ascii="Comic Sans MS" w:hAnsi="Comic Sans MS"/>
                <w:noProof/>
                <w:sz w:val="28"/>
                <w:szCs w:val="28"/>
              </w:rPr>
              <w:drawing>
                <wp:anchor distT="0" distB="0" distL="114300" distR="114300" simplePos="0" relativeHeight="251666432" behindDoc="0" locked="0" layoutInCell="1" allowOverlap="1" wp14:anchorId="44C90EB7" wp14:editId="704661A3">
                  <wp:simplePos x="0" y="0"/>
                  <wp:positionH relativeFrom="column">
                    <wp:posOffset>-38100</wp:posOffset>
                  </wp:positionH>
                  <wp:positionV relativeFrom="paragraph">
                    <wp:posOffset>17145</wp:posOffset>
                  </wp:positionV>
                  <wp:extent cx="242570" cy="242570"/>
                  <wp:effectExtent l="0" t="0" r="5080" b="5080"/>
                  <wp:wrapSquare wrapText="bothSides"/>
                  <wp:docPr id="1" name="Graphic 7" descr="Alarm Ring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Alarm Ringing with solid fill"/>
                          <pic:cNvPicPr/>
                        </pic:nvPicPr>
                        <pic:blipFill>
                          <a:blip r:embed="rId3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tretch>
                            <a:fillRect/>
                          </a:stretch>
                        </pic:blipFill>
                        <pic:spPr>
                          <a:xfrm>
                            <a:off x="0" y="0"/>
                            <a:ext cx="242570" cy="242570"/>
                          </a:xfrm>
                          <a:prstGeom prst="rect">
                            <a:avLst/>
                          </a:prstGeom>
                        </pic:spPr>
                      </pic:pic>
                    </a:graphicData>
                  </a:graphic>
                </wp:anchor>
              </w:drawing>
            </w:r>
            <w:r w:rsidR="00DC2589" w:rsidRPr="00DC2589">
              <w:rPr>
                <w:rFonts w:asciiTheme="minorHAnsi" w:eastAsia="Comic Sans MS" w:hAnsiTheme="minorHAnsi" w:cs="Comic Sans MS"/>
                <w:b/>
                <w:color w:val="31849B" w:themeColor="accent5" w:themeShade="BF"/>
                <w:sz w:val="28"/>
                <w:szCs w:val="28"/>
              </w:rPr>
              <w:t xml:space="preserve">Attendance: </w:t>
            </w:r>
          </w:p>
          <w:p w:rsidR="00DC2589" w:rsidRPr="00FA3B9C" w:rsidRDefault="00DC2589" w:rsidP="00DC2589">
            <w:pPr>
              <w:pStyle w:val="ListParagraph"/>
              <w:numPr>
                <w:ilvl w:val="0"/>
                <w:numId w:val="12"/>
              </w:numPr>
              <w:pBdr>
                <w:top w:val="nil"/>
                <w:left w:val="nil"/>
                <w:bottom w:val="nil"/>
                <w:right w:val="nil"/>
                <w:between w:val="nil"/>
              </w:pBdr>
              <w:rPr>
                <w:rFonts w:asciiTheme="minorHAnsi" w:eastAsia="Comic Sans MS" w:hAnsiTheme="minorHAnsi" w:cs="Comic Sans MS"/>
                <w:color w:val="31849B" w:themeColor="accent5" w:themeShade="BF"/>
                <w:sz w:val="28"/>
                <w:szCs w:val="28"/>
              </w:rPr>
            </w:pPr>
            <w:r w:rsidRPr="00032393">
              <w:rPr>
                <w:rFonts w:asciiTheme="minorHAnsi" w:eastAsia="Comic Sans MS" w:hAnsiTheme="minorHAnsi" w:cs="Comic Sans MS"/>
                <w:bCs/>
                <w:sz w:val="26"/>
                <w:szCs w:val="26"/>
              </w:rPr>
              <w:t xml:space="preserve">Sugar Creek Charter School staff believes there is a direct relationship between attendance and achievement. To be considered for successful completion of a course, in addition to a passing grade, </w:t>
            </w:r>
            <w:r w:rsidRPr="00421773">
              <w:rPr>
                <w:rFonts w:asciiTheme="minorHAnsi" w:eastAsia="Comic Sans MS" w:hAnsiTheme="minorHAnsi" w:cs="Comic Sans MS"/>
                <w:b/>
                <w:bCs/>
                <w:sz w:val="26"/>
                <w:szCs w:val="26"/>
              </w:rPr>
              <w:t xml:space="preserve">a student cannot have more than 5 absences for a semester. </w:t>
            </w:r>
          </w:p>
          <w:p w:rsidR="00FA3B9C" w:rsidRPr="00032393" w:rsidRDefault="00FA3B9C" w:rsidP="00FA3B9C">
            <w:pPr>
              <w:pStyle w:val="ListParagraph"/>
              <w:pBdr>
                <w:top w:val="nil"/>
                <w:left w:val="nil"/>
                <w:bottom w:val="nil"/>
                <w:right w:val="nil"/>
                <w:between w:val="nil"/>
              </w:pBdr>
              <w:ind w:left="1080"/>
              <w:rPr>
                <w:rFonts w:asciiTheme="minorHAnsi" w:eastAsia="Comic Sans MS" w:hAnsiTheme="minorHAnsi" w:cs="Comic Sans MS"/>
                <w:color w:val="31849B" w:themeColor="accent5" w:themeShade="BF"/>
                <w:sz w:val="28"/>
                <w:szCs w:val="28"/>
              </w:rPr>
            </w:pPr>
          </w:p>
          <w:p w:rsidR="000A3F5B" w:rsidRDefault="000A3F5B" w:rsidP="000A3F5B">
            <w:pPr>
              <w:pBdr>
                <w:top w:val="nil"/>
                <w:left w:val="nil"/>
                <w:bottom w:val="nil"/>
                <w:right w:val="nil"/>
                <w:between w:val="nil"/>
              </w:pBdr>
              <w:rPr>
                <w:rFonts w:asciiTheme="minorHAnsi" w:eastAsia="Comic Sans MS" w:hAnsiTheme="minorHAnsi" w:cs="Comic Sans MS"/>
                <w:b/>
                <w:color w:val="31849B" w:themeColor="accent5" w:themeShade="BF"/>
                <w:sz w:val="28"/>
                <w:szCs w:val="28"/>
              </w:rPr>
            </w:pPr>
            <w:r>
              <w:rPr>
                <w:rFonts w:ascii="Comic Sans MS" w:eastAsia="Comic Sans MS" w:hAnsi="Comic Sans MS" w:cs="Comic Sans MS"/>
                <w:noProof/>
                <w:sz w:val="28"/>
                <w:szCs w:val="28"/>
              </w:rPr>
              <w:drawing>
                <wp:anchor distT="0" distB="0" distL="114300" distR="114300" simplePos="0" relativeHeight="251664384" behindDoc="0" locked="0" layoutInCell="1" allowOverlap="1" wp14:anchorId="59D9C12E" wp14:editId="11D4E8BE">
                  <wp:simplePos x="0" y="0"/>
                  <wp:positionH relativeFrom="column">
                    <wp:posOffset>-2511</wp:posOffset>
                  </wp:positionH>
                  <wp:positionV relativeFrom="paragraph">
                    <wp:posOffset>-782</wp:posOffset>
                  </wp:positionV>
                  <wp:extent cx="243135" cy="243135"/>
                  <wp:effectExtent l="0" t="0" r="5080" b="5080"/>
                  <wp:wrapSquare wrapText="bothSides"/>
                  <wp:docPr id="7" name="Graphic 7" descr="Alarm Ring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Alarm Ringing with solid fill"/>
                          <pic:cNvPicPr/>
                        </pic:nvPicPr>
                        <pic:blipFill>
                          <a:blip r:embed="rId3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tretch>
                            <a:fillRect/>
                          </a:stretch>
                        </pic:blipFill>
                        <pic:spPr>
                          <a:xfrm>
                            <a:off x="0" y="0"/>
                            <a:ext cx="243135" cy="243135"/>
                          </a:xfrm>
                          <a:prstGeom prst="rect">
                            <a:avLst/>
                          </a:prstGeom>
                        </pic:spPr>
                      </pic:pic>
                    </a:graphicData>
                  </a:graphic>
                </wp:anchor>
              </w:drawing>
            </w:r>
            <w:r>
              <w:rPr>
                <w:rFonts w:ascii="Comic Sans MS" w:eastAsia="Comic Sans MS" w:hAnsi="Comic Sans MS" w:cs="Comic Sans MS"/>
                <w:sz w:val="28"/>
                <w:szCs w:val="28"/>
              </w:rPr>
              <w:t xml:space="preserve"> </w:t>
            </w:r>
            <w:r>
              <w:rPr>
                <w:rFonts w:asciiTheme="minorHAnsi" w:eastAsia="Comic Sans MS" w:hAnsiTheme="minorHAnsi" w:cs="Comic Sans MS"/>
                <w:b/>
                <w:color w:val="31849B" w:themeColor="accent5" w:themeShade="BF"/>
                <w:sz w:val="28"/>
                <w:szCs w:val="28"/>
              </w:rPr>
              <w:t>Late/Make-up Work</w:t>
            </w:r>
            <w:r w:rsidRPr="007C76C8">
              <w:rPr>
                <w:rFonts w:asciiTheme="minorHAnsi" w:eastAsia="Comic Sans MS" w:hAnsiTheme="minorHAnsi" w:cs="Comic Sans MS"/>
                <w:b/>
                <w:color w:val="31849B" w:themeColor="accent5" w:themeShade="BF"/>
                <w:sz w:val="28"/>
                <w:szCs w:val="28"/>
              </w:rPr>
              <w:t>:</w:t>
            </w:r>
          </w:p>
          <w:p w:rsidR="000A3F5B" w:rsidRPr="00032393" w:rsidRDefault="000A3F5B" w:rsidP="003A5232">
            <w:pPr>
              <w:pStyle w:val="ListParagraph"/>
              <w:numPr>
                <w:ilvl w:val="0"/>
                <w:numId w:val="18"/>
              </w:numPr>
              <w:pBdr>
                <w:top w:val="nil"/>
                <w:left w:val="nil"/>
                <w:bottom w:val="nil"/>
                <w:right w:val="nil"/>
                <w:between w:val="nil"/>
              </w:pBdr>
              <w:spacing w:line="276" w:lineRule="auto"/>
              <w:rPr>
                <w:rFonts w:asciiTheme="minorHAnsi" w:eastAsia="Comic Sans MS" w:hAnsiTheme="minorHAnsi" w:cs="Comic Sans MS"/>
                <w:color w:val="31849B" w:themeColor="accent5" w:themeShade="BF"/>
                <w:sz w:val="26"/>
                <w:szCs w:val="26"/>
              </w:rPr>
            </w:pPr>
            <w:r w:rsidRPr="00032393">
              <w:rPr>
                <w:rFonts w:asciiTheme="minorHAnsi" w:eastAsia="Comic Sans MS" w:hAnsiTheme="minorHAnsi" w:cs="Comic Sans MS"/>
                <w:sz w:val="26"/>
                <w:szCs w:val="26"/>
              </w:rPr>
              <w:t>Late work will be accepted up to two days past the due date. Students who turn in work within this time frame will receive a maximum of 70%.</w:t>
            </w:r>
          </w:p>
          <w:p w:rsidR="008E4E9F" w:rsidRPr="00FA3B9C" w:rsidRDefault="000A3F5B" w:rsidP="00032393">
            <w:pPr>
              <w:pStyle w:val="ListParagraph"/>
              <w:numPr>
                <w:ilvl w:val="0"/>
                <w:numId w:val="18"/>
              </w:numPr>
              <w:pBdr>
                <w:top w:val="nil"/>
                <w:left w:val="nil"/>
                <w:bottom w:val="nil"/>
                <w:right w:val="nil"/>
                <w:between w:val="nil"/>
              </w:pBdr>
              <w:rPr>
                <w:rFonts w:asciiTheme="minorHAnsi" w:eastAsia="Comic Sans MS" w:hAnsiTheme="minorHAnsi" w:cs="Comic Sans MS"/>
                <w:color w:val="31849B" w:themeColor="accent5" w:themeShade="BF"/>
                <w:sz w:val="26"/>
                <w:szCs w:val="26"/>
              </w:rPr>
            </w:pPr>
            <w:r w:rsidRPr="00032393">
              <w:rPr>
                <w:rFonts w:asciiTheme="minorHAnsi" w:eastAsia="Comic Sans MS" w:hAnsiTheme="minorHAnsi" w:cs="Comic Sans MS"/>
                <w:sz w:val="26"/>
                <w:szCs w:val="26"/>
              </w:rPr>
              <w:t xml:space="preserve">Students who are absent will have two days to turn in missing assignments for full credit. </w:t>
            </w:r>
          </w:p>
          <w:p w:rsidR="00FA3B9C" w:rsidRPr="00032393" w:rsidRDefault="00FA3B9C" w:rsidP="00FA3B9C">
            <w:pPr>
              <w:pStyle w:val="ListParagraph"/>
              <w:pBdr>
                <w:top w:val="nil"/>
                <w:left w:val="nil"/>
                <w:bottom w:val="nil"/>
                <w:right w:val="nil"/>
                <w:between w:val="nil"/>
              </w:pBdr>
              <w:ind w:left="1080"/>
              <w:rPr>
                <w:rFonts w:asciiTheme="minorHAnsi" w:eastAsia="Comic Sans MS" w:hAnsiTheme="minorHAnsi" w:cs="Comic Sans MS"/>
                <w:color w:val="31849B" w:themeColor="accent5" w:themeShade="BF"/>
                <w:sz w:val="26"/>
                <w:szCs w:val="26"/>
              </w:rPr>
            </w:pPr>
          </w:p>
          <w:p w:rsidR="008E4E9F" w:rsidRDefault="007C76C8" w:rsidP="008E4E9F">
            <w:pPr>
              <w:pBdr>
                <w:top w:val="nil"/>
                <w:left w:val="nil"/>
                <w:bottom w:val="nil"/>
                <w:right w:val="nil"/>
                <w:between w:val="nil"/>
              </w:pBdr>
              <w:rPr>
                <w:rFonts w:asciiTheme="minorHAnsi" w:eastAsia="Comic Sans MS" w:hAnsiTheme="minorHAnsi" w:cs="Comic Sans MS"/>
                <w:b/>
                <w:color w:val="365F91" w:themeColor="accent1" w:themeShade="BF"/>
                <w:sz w:val="28"/>
                <w:szCs w:val="28"/>
              </w:rPr>
            </w:pPr>
            <w:r>
              <w:rPr>
                <w:rFonts w:asciiTheme="minorHAnsi" w:eastAsia="Comic Sans MS" w:hAnsiTheme="minorHAnsi" w:cs="Comic Sans MS"/>
                <w:b/>
                <w:noProof/>
                <w:color w:val="4BACC6" w:themeColor="accent5"/>
                <w:sz w:val="28"/>
                <w:szCs w:val="28"/>
              </w:rPr>
              <w:drawing>
                <wp:anchor distT="0" distB="0" distL="114300" distR="114300" simplePos="0" relativeHeight="251660288" behindDoc="0" locked="0" layoutInCell="1" allowOverlap="1" wp14:anchorId="4BEFD508" wp14:editId="2AB35D7F">
                  <wp:simplePos x="0" y="0"/>
                  <wp:positionH relativeFrom="column">
                    <wp:posOffset>-2511</wp:posOffset>
                  </wp:positionH>
                  <wp:positionV relativeFrom="paragraph">
                    <wp:posOffset>-2041</wp:posOffset>
                  </wp:positionV>
                  <wp:extent cx="227279" cy="227279"/>
                  <wp:effectExtent l="0" t="0" r="1905" b="1905"/>
                  <wp:wrapSquare wrapText="bothSides"/>
                  <wp:docPr id="4" name="Graphic 4"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ooks with solid fill"/>
                          <pic:cNvPicPr/>
                        </pic:nvPicPr>
                        <pic:blipFill>
                          <a:blip r:embed="rId34"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5"/>
                              </a:ext>
                            </a:extLst>
                          </a:blip>
                          <a:stretch>
                            <a:fillRect/>
                          </a:stretch>
                        </pic:blipFill>
                        <pic:spPr>
                          <a:xfrm flipH="1">
                            <a:off x="0" y="0"/>
                            <a:ext cx="227279" cy="227279"/>
                          </a:xfrm>
                          <a:prstGeom prst="rect">
                            <a:avLst/>
                          </a:prstGeom>
                        </pic:spPr>
                      </pic:pic>
                    </a:graphicData>
                  </a:graphic>
                </wp:anchor>
              </w:drawing>
            </w:r>
            <w:r w:rsidR="008E4E9F" w:rsidRPr="007C76C8">
              <w:rPr>
                <w:rFonts w:asciiTheme="minorHAnsi" w:eastAsia="Comic Sans MS" w:hAnsiTheme="minorHAnsi" w:cs="Comic Sans MS"/>
                <w:b/>
                <w:color w:val="31849B" w:themeColor="accent5" w:themeShade="BF"/>
                <w:sz w:val="28"/>
                <w:szCs w:val="28"/>
              </w:rPr>
              <w:t>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2"/>
              <w:gridCol w:w="4147"/>
            </w:tblGrid>
            <w:tr w:rsidR="003A5232" w:rsidTr="003A5232">
              <w:tc>
                <w:tcPr>
                  <w:tcW w:w="5112" w:type="dxa"/>
                </w:tcPr>
                <w:p w:rsidR="003A5232" w:rsidRPr="00032393" w:rsidRDefault="003A5232" w:rsidP="008E4E9F">
                  <w:pPr>
                    <w:pStyle w:val="ListParagraph"/>
                    <w:numPr>
                      <w:ilvl w:val="0"/>
                      <w:numId w:val="11"/>
                    </w:numPr>
                    <w:rPr>
                      <w:rFonts w:eastAsia="Comic Sans MS" w:cs="Comic Sans MS"/>
                      <w:color w:val="000000" w:themeColor="text1"/>
                      <w:sz w:val="26"/>
                      <w:szCs w:val="26"/>
                    </w:rPr>
                  </w:pPr>
                  <w:r w:rsidRPr="00032393">
                    <w:rPr>
                      <w:rFonts w:eastAsia="Comic Sans MS" w:cs="Comic Sans MS"/>
                      <w:color w:val="000000" w:themeColor="text1"/>
                      <w:sz w:val="26"/>
                      <w:szCs w:val="26"/>
                    </w:rPr>
                    <w:t>Notebook</w:t>
                  </w:r>
                  <w:r w:rsidR="00DC2589" w:rsidRPr="00032393">
                    <w:rPr>
                      <w:rFonts w:eastAsia="Comic Sans MS" w:cs="Comic Sans MS"/>
                      <w:color w:val="000000" w:themeColor="text1"/>
                      <w:sz w:val="26"/>
                      <w:szCs w:val="26"/>
                    </w:rPr>
                    <w:t>,</w:t>
                  </w:r>
                  <w:r w:rsidRPr="00032393">
                    <w:rPr>
                      <w:rFonts w:eastAsia="Comic Sans MS" w:cs="Comic Sans MS"/>
                      <w:color w:val="000000" w:themeColor="text1"/>
                      <w:sz w:val="26"/>
                      <w:szCs w:val="26"/>
                    </w:rPr>
                    <w:t xml:space="preserve"> paper and 3 ring binder </w:t>
                  </w:r>
                </w:p>
              </w:tc>
              <w:tc>
                <w:tcPr>
                  <w:tcW w:w="4147" w:type="dxa"/>
                </w:tcPr>
                <w:p w:rsidR="003A5232" w:rsidRPr="00032393" w:rsidRDefault="003A5232" w:rsidP="008E4E9F">
                  <w:pPr>
                    <w:pStyle w:val="ListParagraph"/>
                    <w:numPr>
                      <w:ilvl w:val="0"/>
                      <w:numId w:val="11"/>
                    </w:numPr>
                    <w:rPr>
                      <w:rFonts w:eastAsia="Comic Sans MS" w:cs="Comic Sans MS"/>
                      <w:color w:val="000000" w:themeColor="text1"/>
                      <w:sz w:val="26"/>
                      <w:szCs w:val="26"/>
                    </w:rPr>
                  </w:pPr>
                  <w:r w:rsidRPr="00032393">
                    <w:rPr>
                      <w:rFonts w:eastAsia="Comic Sans MS" w:cs="Comic Sans MS"/>
                      <w:color w:val="000000" w:themeColor="text1"/>
                      <w:sz w:val="26"/>
                      <w:szCs w:val="26"/>
                    </w:rPr>
                    <w:t>Pencils and colored pens</w:t>
                  </w:r>
                </w:p>
              </w:tc>
            </w:tr>
          </w:tbl>
          <w:p w:rsidR="008E4E9F" w:rsidRPr="008E4E9F" w:rsidRDefault="008E4E9F" w:rsidP="008E4E9F">
            <w:pPr>
              <w:pBdr>
                <w:top w:val="nil"/>
                <w:left w:val="nil"/>
                <w:bottom w:val="nil"/>
                <w:right w:val="nil"/>
                <w:between w:val="nil"/>
              </w:pBdr>
              <w:rPr>
                <w:rFonts w:asciiTheme="minorHAnsi" w:eastAsia="Comic Sans MS" w:hAnsiTheme="minorHAnsi" w:cs="Comic Sans MS"/>
                <w:color w:val="000000" w:themeColor="text1"/>
                <w:sz w:val="28"/>
                <w:szCs w:val="28"/>
              </w:rPr>
            </w:pPr>
          </w:p>
          <w:p w:rsidR="004049D0" w:rsidRDefault="004049D0" w:rsidP="004049D0">
            <w:pPr>
              <w:pBdr>
                <w:top w:val="nil"/>
                <w:left w:val="nil"/>
                <w:bottom w:val="nil"/>
                <w:right w:val="nil"/>
                <w:between w:val="nil"/>
              </w:pBdr>
              <w:rPr>
                <w:rFonts w:asciiTheme="minorHAnsi" w:eastAsia="Comic Sans MS" w:hAnsiTheme="minorHAnsi" w:cs="Comic Sans MS"/>
                <w:b/>
                <w:color w:val="31849B" w:themeColor="accent5" w:themeShade="BF"/>
                <w:sz w:val="28"/>
                <w:szCs w:val="28"/>
              </w:rPr>
            </w:pPr>
            <w:r>
              <w:rPr>
                <w:rFonts w:asciiTheme="minorHAnsi" w:eastAsia="Comic Sans MS" w:hAnsiTheme="minorHAnsi" w:cs="Comic Sans MS"/>
                <w:b/>
                <w:noProof/>
                <w:color w:val="4BACC6" w:themeColor="accent5"/>
                <w:sz w:val="28"/>
                <w:szCs w:val="28"/>
              </w:rPr>
              <w:drawing>
                <wp:anchor distT="0" distB="0" distL="114300" distR="114300" simplePos="0" relativeHeight="251662336" behindDoc="0" locked="0" layoutInCell="1" allowOverlap="1" wp14:anchorId="376EDADA" wp14:editId="32607AED">
                  <wp:simplePos x="0" y="0"/>
                  <wp:positionH relativeFrom="column">
                    <wp:posOffset>-2511</wp:posOffset>
                  </wp:positionH>
                  <wp:positionV relativeFrom="paragraph">
                    <wp:posOffset>-664</wp:posOffset>
                  </wp:positionV>
                  <wp:extent cx="258992" cy="258992"/>
                  <wp:effectExtent l="0" t="0" r="8255" b="8255"/>
                  <wp:wrapSquare wrapText="bothSides"/>
                  <wp:docPr id="6" name="Graphic 6"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lipboard with solid fill"/>
                          <pic:cNvPicPr/>
                        </pic:nvPicPr>
                        <pic:blipFill>
                          <a:blip r:embed="rId36"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7"/>
                              </a:ext>
                            </a:extLst>
                          </a:blip>
                          <a:stretch>
                            <a:fillRect/>
                          </a:stretch>
                        </pic:blipFill>
                        <pic:spPr>
                          <a:xfrm flipH="1">
                            <a:off x="0" y="0"/>
                            <a:ext cx="258992" cy="258992"/>
                          </a:xfrm>
                          <a:prstGeom prst="rect">
                            <a:avLst/>
                          </a:prstGeom>
                        </pic:spPr>
                      </pic:pic>
                    </a:graphicData>
                  </a:graphic>
                </wp:anchor>
              </w:drawing>
            </w:r>
            <w:r w:rsidR="007C76C8" w:rsidRPr="007C76C8">
              <w:rPr>
                <w:rFonts w:asciiTheme="minorHAnsi" w:eastAsia="Comic Sans MS" w:hAnsiTheme="minorHAnsi" w:cs="Comic Sans MS"/>
                <w:b/>
                <w:color w:val="31849B" w:themeColor="accent5" w:themeShade="BF"/>
                <w:sz w:val="28"/>
                <w:szCs w:val="28"/>
              </w:rPr>
              <w:t>Academic Integrity:</w:t>
            </w:r>
          </w:p>
          <w:p w:rsidR="000A3F5B" w:rsidRPr="00032393" w:rsidRDefault="004049D0" w:rsidP="000A3F5B">
            <w:pPr>
              <w:pStyle w:val="ListParagraph"/>
              <w:numPr>
                <w:ilvl w:val="0"/>
                <w:numId w:val="17"/>
              </w:numPr>
              <w:pBdr>
                <w:top w:val="nil"/>
                <w:left w:val="nil"/>
                <w:bottom w:val="nil"/>
                <w:right w:val="nil"/>
                <w:between w:val="nil"/>
              </w:pBdr>
              <w:rPr>
                <w:rFonts w:asciiTheme="minorHAnsi" w:eastAsia="Comic Sans MS" w:hAnsiTheme="minorHAnsi" w:cs="Comic Sans MS"/>
                <w:color w:val="31849B" w:themeColor="accent5" w:themeShade="BF"/>
                <w:sz w:val="26"/>
                <w:szCs w:val="26"/>
              </w:rPr>
            </w:pPr>
            <w:r w:rsidRPr="00032393">
              <w:rPr>
                <w:rFonts w:asciiTheme="minorHAnsi" w:eastAsia="Comic Sans MS" w:hAnsiTheme="minorHAnsi" w:cs="Comic Sans MS"/>
                <w:sz w:val="26"/>
                <w:szCs w:val="26"/>
              </w:rPr>
              <w:t xml:space="preserve">Dishonesty will not be tolerated in this course. This includes, but is not limited to, cheating, plagiarizing, making false statements, assisting others in cheating, having unauthorized possession of examinations, submitting work of another </w:t>
            </w:r>
            <w:r w:rsidR="000A3F5B" w:rsidRPr="00032393">
              <w:rPr>
                <w:rFonts w:asciiTheme="minorHAnsi" w:eastAsia="Comic Sans MS" w:hAnsiTheme="minorHAnsi" w:cs="Comic Sans MS"/>
                <w:sz w:val="26"/>
                <w:szCs w:val="26"/>
              </w:rPr>
              <w:t xml:space="preserve">student including copied work, or altering the academic work of other students. </w:t>
            </w:r>
          </w:p>
          <w:p w:rsidR="007F5652" w:rsidRDefault="007F5652">
            <w:pPr>
              <w:pBdr>
                <w:top w:val="nil"/>
                <w:left w:val="nil"/>
                <w:bottom w:val="nil"/>
                <w:right w:val="nil"/>
                <w:between w:val="nil"/>
              </w:pBdr>
              <w:rPr>
                <w:rFonts w:ascii="Comic Sans MS" w:eastAsia="Comic Sans MS" w:hAnsi="Comic Sans MS" w:cs="Comic Sans MS"/>
                <w:sz w:val="24"/>
                <w:szCs w:val="24"/>
              </w:rPr>
            </w:pPr>
          </w:p>
        </w:tc>
        <w:bookmarkStart w:id="0" w:name="_GoBack"/>
        <w:bookmarkEnd w:id="0"/>
      </w:tr>
      <w:tr w:rsidR="00851C20" w:rsidTr="00EB45BA">
        <w:trPr>
          <w:trHeight w:val="1137"/>
        </w:trPr>
        <w:tc>
          <w:tcPr>
            <w:tcW w:w="10890" w:type="dxa"/>
          </w:tcPr>
          <w:p w:rsidR="00851C20" w:rsidRDefault="00851C20">
            <w:pPr>
              <w:pBdr>
                <w:top w:val="nil"/>
                <w:left w:val="nil"/>
                <w:bottom w:val="nil"/>
                <w:right w:val="nil"/>
                <w:between w:val="nil"/>
              </w:pBdr>
              <w:rPr>
                <w:rFonts w:ascii="Comic Sans MS" w:eastAsia="Comic Sans MS" w:hAnsi="Comic Sans MS" w:cs="Comic Sans MS"/>
                <w:b/>
                <w:sz w:val="28"/>
                <w:szCs w:val="28"/>
              </w:rPr>
            </w:pPr>
          </w:p>
        </w:tc>
      </w:tr>
    </w:tbl>
    <w:p w:rsidR="007F5652" w:rsidRDefault="007F5652">
      <w:pPr>
        <w:pBdr>
          <w:top w:val="nil"/>
          <w:left w:val="nil"/>
          <w:bottom w:val="nil"/>
          <w:right w:val="nil"/>
          <w:between w:val="nil"/>
        </w:pBdr>
        <w:rPr>
          <w:rFonts w:ascii="Comic Sans MS" w:eastAsia="Comic Sans MS" w:hAnsi="Comic Sans MS" w:cs="Comic Sans MS"/>
        </w:rPr>
      </w:pPr>
    </w:p>
    <w:p w:rsidR="007F5652" w:rsidRDefault="007F5652">
      <w:pPr>
        <w:pBdr>
          <w:top w:val="nil"/>
          <w:left w:val="nil"/>
          <w:bottom w:val="nil"/>
          <w:right w:val="nil"/>
          <w:between w:val="nil"/>
        </w:pBdr>
        <w:rPr>
          <w:rFonts w:ascii="Comic Sans MS" w:eastAsia="Comic Sans MS" w:hAnsi="Comic Sans MS" w:cs="Comic Sans MS"/>
        </w:rPr>
      </w:pPr>
    </w:p>
    <w:p w:rsidR="007F5652" w:rsidRDefault="007F5652">
      <w:pPr>
        <w:pBdr>
          <w:top w:val="nil"/>
          <w:left w:val="nil"/>
          <w:bottom w:val="nil"/>
          <w:right w:val="nil"/>
          <w:between w:val="nil"/>
        </w:pBdr>
        <w:rPr>
          <w:rFonts w:ascii="Comic Sans MS" w:eastAsia="Comic Sans MS" w:hAnsi="Comic Sans MS" w:cs="Comic Sans MS"/>
        </w:rPr>
      </w:pPr>
    </w:p>
    <w:p w:rsidR="007F5652" w:rsidRDefault="007F5652">
      <w:pPr>
        <w:rPr>
          <w:rFonts w:ascii="Comic Sans MS" w:eastAsia="Comic Sans MS" w:hAnsi="Comic Sans MS" w:cs="Comic Sans MS"/>
          <w:b/>
          <w:sz w:val="28"/>
          <w:szCs w:val="28"/>
          <w:u w:val="single"/>
        </w:rPr>
      </w:pPr>
    </w:p>
    <w:p w:rsidR="007F5652" w:rsidRPr="003A5232" w:rsidRDefault="007F5652" w:rsidP="003A5232">
      <w:pPr>
        <w:rPr>
          <w:rFonts w:ascii="Comic Sans MS" w:eastAsia="Comic Sans MS" w:hAnsi="Comic Sans MS" w:cs="Comic Sans MS"/>
          <w:b/>
          <w:sz w:val="28"/>
          <w:szCs w:val="28"/>
          <w:shd w:val="clear" w:color="auto" w:fill="F3F3F3"/>
        </w:rPr>
      </w:pPr>
    </w:p>
    <w:p w:rsidR="007F5652" w:rsidRDefault="00421773">
      <w:pPr>
        <w:ind w:left="390"/>
        <w:rPr>
          <w:rFonts w:ascii="Calisto MT" w:eastAsia="Comic Sans MS" w:hAnsi="Calisto MT" w:cs="Comic Sans MS"/>
          <w:sz w:val="24"/>
          <w:szCs w:val="24"/>
        </w:rPr>
      </w:pPr>
      <w:r w:rsidRPr="00421773">
        <w:rPr>
          <w:rFonts w:ascii="Calisto MT" w:eastAsia="Comic Sans MS" w:hAnsi="Calisto MT" w:cs="Comic Sans MS"/>
          <w:sz w:val="24"/>
          <w:szCs w:val="24"/>
        </w:rPr>
        <w:t>Please sign this document and return to school by August 26</w:t>
      </w:r>
      <w:r w:rsidRPr="00421773">
        <w:rPr>
          <w:rFonts w:ascii="Calisto MT" w:eastAsia="Comic Sans MS" w:hAnsi="Calisto MT" w:cs="Comic Sans MS"/>
          <w:sz w:val="24"/>
          <w:szCs w:val="24"/>
          <w:vertAlign w:val="superscript"/>
        </w:rPr>
        <w:t>th</w:t>
      </w:r>
      <w:r w:rsidRPr="00421773">
        <w:rPr>
          <w:rFonts w:ascii="Calisto MT" w:eastAsia="Comic Sans MS" w:hAnsi="Calisto MT" w:cs="Comic Sans MS"/>
          <w:sz w:val="24"/>
          <w:szCs w:val="24"/>
        </w:rPr>
        <w:t xml:space="preserve">, 2021, to acknowledge your understanding of the syllabus. </w:t>
      </w:r>
    </w:p>
    <w:p w:rsidR="00421773" w:rsidRDefault="00421773">
      <w:pPr>
        <w:ind w:left="390"/>
        <w:rPr>
          <w:rFonts w:ascii="Calisto MT" w:eastAsia="Comic Sans MS" w:hAnsi="Calisto MT" w:cs="Comic Sans MS"/>
          <w:sz w:val="24"/>
          <w:szCs w:val="24"/>
        </w:rPr>
      </w:pPr>
    </w:p>
    <w:p w:rsidR="00421773" w:rsidRDefault="00421773">
      <w:pPr>
        <w:ind w:left="390"/>
        <w:rPr>
          <w:rFonts w:ascii="Calisto MT" w:eastAsia="Comic Sans MS" w:hAnsi="Calisto MT" w:cs="Comic Sans MS"/>
          <w:sz w:val="24"/>
          <w:szCs w:val="24"/>
        </w:rPr>
      </w:pPr>
    </w:p>
    <w:p w:rsidR="00421773" w:rsidRDefault="00421773">
      <w:pPr>
        <w:ind w:left="390"/>
        <w:rPr>
          <w:rFonts w:ascii="Calisto MT" w:eastAsia="Comic Sans MS" w:hAnsi="Calisto MT" w:cs="Comic Sans MS"/>
          <w:sz w:val="24"/>
          <w:szCs w:val="24"/>
        </w:rPr>
      </w:pPr>
      <w:r>
        <w:rPr>
          <w:rFonts w:ascii="Calisto MT" w:eastAsia="Comic Sans MS" w:hAnsi="Calisto MT" w:cs="Comic Sans MS"/>
          <w:sz w:val="24"/>
          <w:szCs w:val="24"/>
        </w:rPr>
        <w:t>________________________________________</w:t>
      </w:r>
      <w:r>
        <w:rPr>
          <w:rFonts w:ascii="Calisto MT" w:eastAsia="Comic Sans MS" w:hAnsi="Calisto MT" w:cs="Comic Sans MS"/>
          <w:sz w:val="24"/>
          <w:szCs w:val="24"/>
        </w:rPr>
        <w:tab/>
        <w:t>Student’s Name</w:t>
      </w:r>
    </w:p>
    <w:p w:rsidR="00421773" w:rsidRDefault="00421773">
      <w:pPr>
        <w:ind w:left="390"/>
        <w:rPr>
          <w:rFonts w:ascii="Calisto MT" w:eastAsia="Comic Sans MS" w:hAnsi="Calisto MT" w:cs="Comic Sans MS"/>
          <w:sz w:val="24"/>
          <w:szCs w:val="24"/>
        </w:rPr>
      </w:pPr>
    </w:p>
    <w:p w:rsidR="00421773" w:rsidRDefault="00421773">
      <w:pPr>
        <w:ind w:left="390"/>
        <w:rPr>
          <w:rFonts w:ascii="Calisto MT" w:eastAsia="Comic Sans MS" w:hAnsi="Calisto MT" w:cs="Comic Sans MS"/>
          <w:sz w:val="24"/>
          <w:szCs w:val="24"/>
        </w:rPr>
      </w:pPr>
    </w:p>
    <w:p w:rsidR="00421773" w:rsidRDefault="00421773">
      <w:pPr>
        <w:ind w:left="390"/>
        <w:rPr>
          <w:rFonts w:ascii="Calisto MT" w:eastAsia="Comic Sans MS" w:hAnsi="Calisto MT" w:cs="Comic Sans MS"/>
          <w:sz w:val="24"/>
          <w:szCs w:val="24"/>
        </w:rPr>
      </w:pPr>
    </w:p>
    <w:p w:rsidR="00421773" w:rsidRPr="00421773" w:rsidRDefault="00421773">
      <w:pPr>
        <w:ind w:left="390"/>
        <w:rPr>
          <w:rFonts w:ascii="Calisto MT" w:eastAsia="Comic Sans MS" w:hAnsi="Calisto MT" w:cs="Comic Sans MS"/>
          <w:sz w:val="24"/>
          <w:szCs w:val="24"/>
        </w:rPr>
      </w:pPr>
      <w:r>
        <w:rPr>
          <w:rFonts w:ascii="Calisto MT" w:eastAsia="Comic Sans MS" w:hAnsi="Calisto MT" w:cs="Comic Sans MS"/>
          <w:sz w:val="24"/>
          <w:szCs w:val="24"/>
        </w:rPr>
        <w:t>________________________________________</w:t>
      </w:r>
      <w:r>
        <w:rPr>
          <w:rFonts w:ascii="Calisto MT" w:eastAsia="Comic Sans MS" w:hAnsi="Calisto MT" w:cs="Comic Sans MS"/>
          <w:sz w:val="24"/>
          <w:szCs w:val="24"/>
        </w:rPr>
        <w:tab/>
        <w:t>Parent/Guardian Name</w:t>
      </w:r>
    </w:p>
    <w:p w:rsidR="007F5652" w:rsidRDefault="007F5652">
      <w:pPr>
        <w:ind w:left="30"/>
        <w:rPr>
          <w:rFonts w:ascii="Comic Sans MS" w:eastAsia="Comic Sans MS" w:hAnsi="Comic Sans MS" w:cs="Comic Sans MS"/>
          <w:sz w:val="24"/>
          <w:szCs w:val="24"/>
        </w:rPr>
      </w:pPr>
    </w:p>
    <w:sectPr w:rsidR="007F5652" w:rsidSect="00EB45BA">
      <w:pgSz w:w="12240" w:h="15840"/>
      <w:pgMar w:top="720" w:right="720" w:bottom="720" w:left="720" w:header="0" w:footer="720" w:gutter="0"/>
      <w:pgBorders w:offsetFrom="page">
        <w:top w:val="single" w:sz="48" w:space="24" w:color="auto"/>
        <w:left w:val="single" w:sz="48" w:space="24" w:color="auto"/>
        <w:bottom w:val="single" w:sz="48" w:space="24" w:color="auto"/>
        <w:right w:val="single" w:sz="48"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55"/>
    <w:multiLevelType w:val="hybridMultilevel"/>
    <w:tmpl w:val="462092F6"/>
    <w:lvl w:ilvl="0" w:tplc="4E4AC9E6">
      <w:start w:val="1"/>
      <w:numFmt w:val="bullet"/>
      <w:lvlText w:val=""/>
      <w:lvlJc w:val="left"/>
      <w:pPr>
        <w:ind w:left="792" w:hanging="432"/>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1837"/>
    <w:multiLevelType w:val="hybridMultilevel"/>
    <w:tmpl w:val="7436D14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233B4E"/>
    <w:multiLevelType w:val="hybridMultilevel"/>
    <w:tmpl w:val="1AFA4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C7C"/>
    <w:multiLevelType w:val="multilevel"/>
    <w:tmpl w:val="B70CEE9C"/>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4" w15:restartNumberingAfterBreak="0">
    <w:nsid w:val="130B3416"/>
    <w:multiLevelType w:val="hybridMultilevel"/>
    <w:tmpl w:val="DC206BE6"/>
    <w:lvl w:ilvl="0" w:tplc="615A4366">
      <w:start w:val="1"/>
      <w:numFmt w:val="bullet"/>
      <w:lvlText w:val=""/>
      <w:lvlJc w:val="left"/>
      <w:pPr>
        <w:ind w:left="36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4DF1"/>
    <w:multiLevelType w:val="multilevel"/>
    <w:tmpl w:val="85DCD38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39013B"/>
    <w:multiLevelType w:val="hybridMultilevel"/>
    <w:tmpl w:val="0BA03390"/>
    <w:lvl w:ilvl="0" w:tplc="C326237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7C8F"/>
    <w:multiLevelType w:val="multilevel"/>
    <w:tmpl w:val="87FE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6A6A01"/>
    <w:multiLevelType w:val="hybridMultilevel"/>
    <w:tmpl w:val="CC2C2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75B6"/>
    <w:multiLevelType w:val="multilevel"/>
    <w:tmpl w:val="1D36F934"/>
    <w:lvl w:ilvl="0">
      <w:start w:val="1"/>
      <w:numFmt w:val="decimal"/>
      <w:lvlText w:val="%1. "/>
      <w:lvlJc w:val="left"/>
      <w:pPr>
        <w:ind w:left="360" w:hanging="360"/>
      </w:pPr>
      <w:rPr>
        <w:rFonts w:ascii="Arial" w:eastAsia="Arial" w:hAnsi="Arial" w:cs="Arial"/>
        <w:b w:val="0"/>
        <w:i w:val="0"/>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AC6F01"/>
    <w:multiLevelType w:val="multilevel"/>
    <w:tmpl w:val="7EA8703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A7611F2"/>
    <w:multiLevelType w:val="multilevel"/>
    <w:tmpl w:val="571AE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1B1E8D"/>
    <w:multiLevelType w:val="hybridMultilevel"/>
    <w:tmpl w:val="D0D8A70C"/>
    <w:lvl w:ilvl="0" w:tplc="1BC6C6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F79AA"/>
    <w:multiLevelType w:val="hybridMultilevel"/>
    <w:tmpl w:val="C864216A"/>
    <w:lvl w:ilvl="0" w:tplc="60CCE458">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104BF"/>
    <w:multiLevelType w:val="hybridMultilevel"/>
    <w:tmpl w:val="968A9782"/>
    <w:lvl w:ilvl="0" w:tplc="51DA687A">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34B4E"/>
    <w:multiLevelType w:val="multilevel"/>
    <w:tmpl w:val="7EA8703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A2920D2"/>
    <w:multiLevelType w:val="hybridMultilevel"/>
    <w:tmpl w:val="20C2F7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82F47"/>
    <w:multiLevelType w:val="hybridMultilevel"/>
    <w:tmpl w:val="0B8E87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3B0D12"/>
    <w:multiLevelType w:val="hybridMultilevel"/>
    <w:tmpl w:val="4CC20004"/>
    <w:lvl w:ilvl="0" w:tplc="615A4366">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363842"/>
    <w:multiLevelType w:val="multilevel"/>
    <w:tmpl w:val="DBCA6F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D5D55B1"/>
    <w:multiLevelType w:val="hybridMultilevel"/>
    <w:tmpl w:val="14B6CBD4"/>
    <w:lvl w:ilvl="0" w:tplc="47D07E34">
      <w:start w:val="1"/>
      <w:numFmt w:val="bullet"/>
      <w:lvlText w:val=""/>
      <w:lvlJc w:val="left"/>
      <w:pPr>
        <w:ind w:left="1080" w:hanging="360"/>
      </w:pPr>
      <w:rPr>
        <w:rFonts w:ascii="Wingdings" w:hAnsi="Wingdings" w:hint="default"/>
      </w:rPr>
    </w:lvl>
    <w:lvl w:ilvl="1" w:tplc="BB4CD41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C7324"/>
    <w:multiLevelType w:val="hybridMultilevel"/>
    <w:tmpl w:val="062ACECE"/>
    <w:lvl w:ilvl="0" w:tplc="2A94F66A">
      <w:start w:val="1"/>
      <w:numFmt w:val="bullet"/>
      <w:lvlText w:val="•"/>
      <w:lvlJc w:val="left"/>
      <w:pPr>
        <w:tabs>
          <w:tab w:val="num" w:pos="720"/>
        </w:tabs>
        <w:ind w:left="720" w:hanging="360"/>
      </w:pPr>
      <w:rPr>
        <w:rFonts w:ascii="Arial" w:hAnsi="Arial" w:hint="default"/>
      </w:rPr>
    </w:lvl>
    <w:lvl w:ilvl="1" w:tplc="EE1E8DC8">
      <w:start w:val="1"/>
      <w:numFmt w:val="bullet"/>
      <w:lvlText w:val="•"/>
      <w:lvlJc w:val="left"/>
      <w:pPr>
        <w:tabs>
          <w:tab w:val="num" w:pos="1440"/>
        </w:tabs>
        <w:ind w:left="1440" w:hanging="360"/>
      </w:pPr>
      <w:rPr>
        <w:rFonts w:ascii="Arial" w:hAnsi="Arial" w:hint="default"/>
      </w:rPr>
    </w:lvl>
    <w:lvl w:ilvl="2" w:tplc="CE9A5E8E" w:tentative="1">
      <w:start w:val="1"/>
      <w:numFmt w:val="bullet"/>
      <w:lvlText w:val="•"/>
      <w:lvlJc w:val="left"/>
      <w:pPr>
        <w:tabs>
          <w:tab w:val="num" w:pos="2160"/>
        </w:tabs>
        <w:ind w:left="2160" w:hanging="360"/>
      </w:pPr>
      <w:rPr>
        <w:rFonts w:ascii="Arial" w:hAnsi="Arial" w:hint="default"/>
      </w:rPr>
    </w:lvl>
    <w:lvl w:ilvl="3" w:tplc="D9B6DDE8" w:tentative="1">
      <w:start w:val="1"/>
      <w:numFmt w:val="bullet"/>
      <w:lvlText w:val="•"/>
      <w:lvlJc w:val="left"/>
      <w:pPr>
        <w:tabs>
          <w:tab w:val="num" w:pos="2880"/>
        </w:tabs>
        <w:ind w:left="2880" w:hanging="360"/>
      </w:pPr>
      <w:rPr>
        <w:rFonts w:ascii="Arial" w:hAnsi="Arial" w:hint="default"/>
      </w:rPr>
    </w:lvl>
    <w:lvl w:ilvl="4" w:tplc="B1E07690" w:tentative="1">
      <w:start w:val="1"/>
      <w:numFmt w:val="bullet"/>
      <w:lvlText w:val="•"/>
      <w:lvlJc w:val="left"/>
      <w:pPr>
        <w:tabs>
          <w:tab w:val="num" w:pos="3600"/>
        </w:tabs>
        <w:ind w:left="3600" w:hanging="360"/>
      </w:pPr>
      <w:rPr>
        <w:rFonts w:ascii="Arial" w:hAnsi="Arial" w:hint="default"/>
      </w:rPr>
    </w:lvl>
    <w:lvl w:ilvl="5" w:tplc="DAA69DAE" w:tentative="1">
      <w:start w:val="1"/>
      <w:numFmt w:val="bullet"/>
      <w:lvlText w:val="•"/>
      <w:lvlJc w:val="left"/>
      <w:pPr>
        <w:tabs>
          <w:tab w:val="num" w:pos="4320"/>
        </w:tabs>
        <w:ind w:left="4320" w:hanging="360"/>
      </w:pPr>
      <w:rPr>
        <w:rFonts w:ascii="Arial" w:hAnsi="Arial" w:hint="default"/>
      </w:rPr>
    </w:lvl>
    <w:lvl w:ilvl="6" w:tplc="85AE0AFC" w:tentative="1">
      <w:start w:val="1"/>
      <w:numFmt w:val="bullet"/>
      <w:lvlText w:val="•"/>
      <w:lvlJc w:val="left"/>
      <w:pPr>
        <w:tabs>
          <w:tab w:val="num" w:pos="5040"/>
        </w:tabs>
        <w:ind w:left="5040" w:hanging="360"/>
      </w:pPr>
      <w:rPr>
        <w:rFonts w:ascii="Arial" w:hAnsi="Arial" w:hint="default"/>
      </w:rPr>
    </w:lvl>
    <w:lvl w:ilvl="7" w:tplc="BB065646" w:tentative="1">
      <w:start w:val="1"/>
      <w:numFmt w:val="bullet"/>
      <w:lvlText w:val="•"/>
      <w:lvlJc w:val="left"/>
      <w:pPr>
        <w:tabs>
          <w:tab w:val="num" w:pos="5760"/>
        </w:tabs>
        <w:ind w:left="5760" w:hanging="360"/>
      </w:pPr>
      <w:rPr>
        <w:rFonts w:ascii="Arial" w:hAnsi="Arial" w:hint="default"/>
      </w:rPr>
    </w:lvl>
    <w:lvl w:ilvl="8" w:tplc="311A0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0F01D9"/>
    <w:multiLevelType w:val="multilevel"/>
    <w:tmpl w:val="17A0D25C"/>
    <w:lvl w:ilvl="0">
      <w:start w:val="1"/>
      <w:numFmt w:val="bullet"/>
      <w:lvlText w:val="●"/>
      <w:lvlJc w:val="left"/>
      <w:pPr>
        <w:ind w:left="390" w:hanging="360"/>
      </w:pPr>
      <w:rPr>
        <w:rFonts w:ascii="Arial" w:eastAsia="Arial" w:hAnsi="Arial" w:cs="Arial"/>
        <w:vertAlign w:val="baseline"/>
      </w:rPr>
    </w:lvl>
    <w:lvl w:ilvl="1">
      <w:start w:val="1"/>
      <w:numFmt w:val="bullet"/>
      <w:lvlText w:val="o"/>
      <w:lvlJc w:val="left"/>
      <w:pPr>
        <w:ind w:left="1110" w:hanging="360"/>
      </w:pPr>
      <w:rPr>
        <w:rFonts w:ascii="Arial" w:eastAsia="Arial" w:hAnsi="Arial" w:cs="Arial"/>
        <w:vertAlign w:val="baseline"/>
      </w:rPr>
    </w:lvl>
    <w:lvl w:ilvl="2">
      <w:start w:val="1"/>
      <w:numFmt w:val="bullet"/>
      <w:lvlText w:val="▪"/>
      <w:lvlJc w:val="left"/>
      <w:pPr>
        <w:ind w:left="1830" w:hanging="360"/>
      </w:pPr>
      <w:rPr>
        <w:rFonts w:ascii="Arial" w:eastAsia="Arial" w:hAnsi="Arial" w:cs="Arial"/>
        <w:vertAlign w:val="baseline"/>
      </w:rPr>
    </w:lvl>
    <w:lvl w:ilvl="3">
      <w:start w:val="1"/>
      <w:numFmt w:val="bullet"/>
      <w:lvlText w:val="●"/>
      <w:lvlJc w:val="left"/>
      <w:pPr>
        <w:ind w:left="2550" w:hanging="360"/>
      </w:pPr>
      <w:rPr>
        <w:rFonts w:ascii="Arial" w:eastAsia="Arial" w:hAnsi="Arial" w:cs="Arial"/>
        <w:vertAlign w:val="baseline"/>
      </w:rPr>
    </w:lvl>
    <w:lvl w:ilvl="4">
      <w:start w:val="1"/>
      <w:numFmt w:val="bullet"/>
      <w:lvlText w:val="o"/>
      <w:lvlJc w:val="left"/>
      <w:pPr>
        <w:ind w:left="3270" w:hanging="360"/>
      </w:pPr>
      <w:rPr>
        <w:rFonts w:ascii="Arial" w:eastAsia="Arial" w:hAnsi="Arial" w:cs="Arial"/>
        <w:vertAlign w:val="baseline"/>
      </w:rPr>
    </w:lvl>
    <w:lvl w:ilvl="5">
      <w:start w:val="1"/>
      <w:numFmt w:val="bullet"/>
      <w:lvlText w:val="▪"/>
      <w:lvlJc w:val="left"/>
      <w:pPr>
        <w:ind w:left="3990" w:hanging="360"/>
      </w:pPr>
      <w:rPr>
        <w:rFonts w:ascii="Arial" w:eastAsia="Arial" w:hAnsi="Arial" w:cs="Arial"/>
        <w:vertAlign w:val="baseline"/>
      </w:rPr>
    </w:lvl>
    <w:lvl w:ilvl="6">
      <w:start w:val="1"/>
      <w:numFmt w:val="bullet"/>
      <w:lvlText w:val="●"/>
      <w:lvlJc w:val="left"/>
      <w:pPr>
        <w:ind w:left="4710" w:hanging="360"/>
      </w:pPr>
      <w:rPr>
        <w:rFonts w:ascii="Arial" w:eastAsia="Arial" w:hAnsi="Arial" w:cs="Arial"/>
        <w:vertAlign w:val="baseline"/>
      </w:rPr>
    </w:lvl>
    <w:lvl w:ilvl="7">
      <w:start w:val="1"/>
      <w:numFmt w:val="bullet"/>
      <w:lvlText w:val="o"/>
      <w:lvlJc w:val="left"/>
      <w:pPr>
        <w:ind w:left="5430" w:hanging="360"/>
      </w:pPr>
      <w:rPr>
        <w:rFonts w:ascii="Arial" w:eastAsia="Arial" w:hAnsi="Arial" w:cs="Arial"/>
        <w:vertAlign w:val="baseline"/>
      </w:rPr>
    </w:lvl>
    <w:lvl w:ilvl="8">
      <w:start w:val="1"/>
      <w:numFmt w:val="bullet"/>
      <w:lvlText w:val="▪"/>
      <w:lvlJc w:val="left"/>
      <w:pPr>
        <w:ind w:left="6150" w:hanging="360"/>
      </w:pPr>
      <w:rPr>
        <w:rFonts w:ascii="Arial" w:eastAsia="Arial" w:hAnsi="Arial" w:cs="Arial"/>
        <w:vertAlign w:val="baseline"/>
      </w:rPr>
    </w:lvl>
  </w:abstractNum>
  <w:num w:numId="1">
    <w:abstractNumId w:val="3"/>
  </w:num>
  <w:num w:numId="2">
    <w:abstractNumId w:val="9"/>
  </w:num>
  <w:num w:numId="3">
    <w:abstractNumId w:val="22"/>
  </w:num>
  <w:num w:numId="4">
    <w:abstractNumId w:val="19"/>
  </w:num>
  <w:num w:numId="5">
    <w:abstractNumId w:val="7"/>
  </w:num>
  <w:num w:numId="6">
    <w:abstractNumId w:val="11"/>
  </w:num>
  <w:num w:numId="7">
    <w:abstractNumId w:val="5"/>
  </w:num>
  <w:num w:numId="8">
    <w:abstractNumId w:val="17"/>
  </w:num>
  <w:num w:numId="9">
    <w:abstractNumId w:val="10"/>
  </w:num>
  <w:num w:numId="10">
    <w:abstractNumId w:val="15"/>
  </w:num>
  <w:num w:numId="11">
    <w:abstractNumId w:val="2"/>
  </w:num>
  <w:num w:numId="12">
    <w:abstractNumId w:val="20"/>
  </w:num>
  <w:num w:numId="13">
    <w:abstractNumId w:val="13"/>
  </w:num>
  <w:num w:numId="14">
    <w:abstractNumId w:val="12"/>
  </w:num>
  <w:num w:numId="15">
    <w:abstractNumId w:val="4"/>
  </w:num>
  <w:num w:numId="16">
    <w:abstractNumId w:val="0"/>
  </w:num>
  <w:num w:numId="17">
    <w:abstractNumId w:val="14"/>
  </w:num>
  <w:num w:numId="18">
    <w:abstractNumId w:val="6"/>
  </w:num>
  <w:num w:numId="19">
    <w:abstractNumId w:val="8"/>
  </w:num>
  <w:num w:numId="20">
    <w:abstractNumId w:val="1"/>
  </w:num>
  <w:num w:numId="21">
    <w:abstractNumId w:val="16"/>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2"/>
    <w:rsid w:val="00032393"/>
    <w:rsid w:val="000A3F5B"/>
    <w:rsid w:val="00133ADC"/>
    <w:rsid w:val="003A5232"/>
    <w:rsid w:val="004049D0"/>
    <w:rsid w:val="00421773"/>
    <w:rsid w:val="005F16AC"/>
    <w:rsid w:val="007274B3"/>
    <w:rsid w:val="00751861"/>
    <w:rsid w:val="00765193"/>
    <w:rsid w:val="007C76C8"/>
    <w:rsid w:val="007F5652"/>
    <w:rsid w:val="00851C20"/>
    <w:rsid w:val="008D0074"/>
    <w:rsid w:val="008E4E9F"/>
    <w:rsid w:val="00B555C5"/>
    <w:rsid w:val="00D41FA1"/>
    <w:rsid w:val="00D82B62"/>
    <w:rsid w:val="00DC2589"/>
    <w:rsid w:val="00E63869"/>
    <w:rsid w:val="00EB45BA"/>
    <w:rsid w:val="00F478EE"/>
    <w:rsid w:val="00FA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17C3"/>
  <w15:docId w15:val="{7F39CB25-697C-4308-A7E0-8B0161A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basedOn w:val="Normal"/>
    <w:uiPriority w:val="34"/>
    <w:qFormat/>
    <w:rsid w:val="00112C46"/>
    <w:pPr>
      <w:ind w:left="720"/>
      <w:contextualSpacing/>
    </w:pPr>
  </w:style>
  <w:style w:type="character" w:styleId="Hyperlink">
    <w:name w:val="Hyperlink"/>
    <w:basedOn w:val="DefaultParagraphFont"/>
    <w:uiPriority w:val="99"/>
    <w:unhideWhenUsed/>
    <w:rsid w:val="001D753E"/>
    <w:rPr>
      <w:color w:val="0000FF"/>
      <w:u w:val="single"/>
    </w:rPr>
  </w:style>
  <w:style w:type="paragraph" w:styleId="BalloonText">
    <w:name w:val="Balloon Text"/>
    <w:basedOn w:val="Normal"/>
    <w:link w:val="BalloonTextChar"/>
    <w:uiPriority w:val="99"/>
    <w:semiHidden/>
    <w:unhideWhenUsed/>
    <w:rsid w:val="00CE7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64"/>
    <w:rPr>
      <w:rFonts w:ascii="Segoe UI" w:hAnsi="Segoe UI" w:cs="Segoe UI"/>
      <w:sz w:val="18"/>
      <w:szCs w:val="18"/>
    </w:rPr>
  </w:style>
  <w:style w:type="table" w:styleId="TableGrid">
    <w:name w:val="Table Grid"/>
    <w:basedOn w:val="TableNormal"/>
    <w:uiPriority w:val="39"/>
    <w:rsid w:val="00516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rPr>
      <w:rFonts w:ascii="Cambria" w:eastAsia="Cambria" w:hAnsi="Cambria" w:cs="Cambria"/>
      <w:sz w:val="22"/>
      <w:szCs w:val="22"/>
    </w:rPr>
    <w:tblPr>
      <w:tblStyleRowBandSize w:val="1"/>
      <w:tblStyleColBandSize w:val="1"/>
    </w:tblPr>
  </w:style>
  <w:style w:type="table" w:customStyle="1" w:styleId="a8">
    <w:basedOn w:val="TableNormal"/>
    <w:rPr>
      <w:rFonts w:ascii="Cambria" w:eastAsia="Cambria" w:hAnsi="Cambria" w:cs="Cambria"/>
      <w:sz w:val="22"/>
      <w:szCs w:val="22"/>
    </w:rPr>
    <w:tblPr>
      <w:tblStyleRowBandSize w:val="1"/>
      <w:tblStyleColBandSize w:val="1"/>
    </w:tblPr>
  </w:style>
  <w:style w:type="table" w:customStyle="1" w:styleId="a9">
    <w:basedOn w:val="TableNormal"/>
    <w:rPr>
      <w:rFonts w:ascii="Cambria" w:eastAsia="Cambria" w:hAnsi="Cambria" w:cs="Cambria"/>
      <w:sz w:val="22"/>
      <w:szCs w:val="22"/>
    </w:rPr>
    <w:tblPr>
      <w:tblStyleRowBandSize w:val="1"/>
      <w:tblStyleColBandSize w:val="1"/>
    </w:tblPr>
  </w:style>
  <w:style w:type="table" w:customStyle="1" w:styleId="aa">
    <w:basedOn w:val="TableNormal"/>
    <w:rPr>
      <w:rFonts w:ascii="Cambria" w:eastAsia="Cambria" w:hAnsi="Cambria" w:cs="Cambria"/>
      <w:sz w:val="22"/>
      <w:szCs w:val="22"/>
    </w:rPr>
    <w:tblPr>
      <w:tblStyleRowBandSize w:val="1"/>
      <w:tblStyleColBandSize w:val="1"/>
    </w:tblPr>
  </w:style>
  <w:style w:type="table" w:customStyle="1" w:styleId="ab">
    <w:basedOn w:val="TableNormal"/>
    <w:rPr>
      <w:rFonts w:ascii="Cambria" w:eastAsia="Cambria" w:hAnsi="Cambria" w:cs="Cambria"/>
      <w:sz w:val="22"/>
      <w:szCs w:val="22"/>
    </w:rPr>
    <w:tblPr>
      <w:tblStyleRowBandSize w:val="1"/>
      <w:tblStyleColBandSize w:val="1"/>
    </w:tblPr>
  </w:style>
  <w:style w:type="table" w:customStyle="1" w:styleId="ac">
    <w:basedOn w:val="TableNormal"/>
    <w:rPr>
      <w:rFonts w:ascii="Cambria" w:eastAsia="Cambria" w:hAnsi="Cambria" w:cs="Cambria"/>
      <w:sz w:val="22"/>
      <w:szCs w:val="22"/>
    </w:rPr>
    <w:tblPr>
      <w:tblStyleRowBandSize w:val="1"/>
      <w:tblStyleColBandSize w:val="1"/>
    </w:tblPr>
  </w:style>
  <w:style w:type="table" w:customStyle="1" w:styleId="ad">
    <w:basedOn w:val="TableNormal"/>
    <w:rPr>
      <w:rFonts w:ascii="Cambria" w:eastAsia="Cambria" w:hAnsi="Cambria" w:cs="Cambria"/>
      <w:sz w:val="22"/>
      <w:szCs w:val="22"/>
    </w:rPr>
    <w:tblPr>
      <w:tblStyleRowBandSize w:val="1"/>
      <w:tblStyleColBandSize w:val="1"/>
    </w:tblPr>
  </w:style>
  <w:style w:type="table" w:customStyle="1" w:styleId="ae">
    <w:basedOn w:val="TableNormal"/>
    <w:rPr>
      <w:rFonts w:ascii="Cambria" w:eastAsia="Cambria" w:hAnsi="Cambria" w:cs="Cambria"/>
      <w:sz w:val="22"/>
      <w:szCs w:val="22"/>
    </w:rPr>
    <w:tblPr>
      <w:tblStyleRowBandSize w:val="1"/>
      <w:tblStyleColBandSize w:val="1"/>
    </w:tblPr>
  </w:style>
  <w:style w:type="table" w:customStyle="1" w:styleId="af">
    <w:basedOn w:val="TableNormal"/>
    <w:rPr>
      <w:rFonts w:ascii="Cambria" w:eastAsia="Cambria" w:hAnsi="Cambria" w:cs="Cambria"/>
      <w:sz w:val="22"/>
      <w:szCs w:val="22"/>
    </w:rPr>
    <w:tblPr>
      <w:tblStyleRowBandSize w:val="1"/>
      <w:tblStyleColBandSize w:val="1"/>
    </w:tblPr>
  </w:style>
  <w:style w:type="table" w:customStyle="1" w:styleId="af0">
    <w:basedOn w:val="TableNormal"/>
    <w:rPr>
      <w:rFonts w:ascii="Cambria" w:eastAsia="Cambria" w:hAnsi="Cambria" w:cs="Cambria"/>
      <w:sz w:val="22"/>
      <w:szCs w:val="22"/>
    </w:rPr>
    <w:tblPr>
      <w:tblStyleRowBandSize w:val="1"/>
      <w:tblStyleColBandSize w:val="1"/>
    </w:tblPr>
  </w:style>
  <w:style w:type="table" w:customStyle="1" w:styleId="af1">
    <w:basedOn w:val="TableNormal"/>
    <w:rPr>
      <w:rFonts w:ascii="Cambria" w:eastAsia="Cambria" w:hAnsi="Cambria" w:cs="Cambria"/>
      <w:sz w:val="22"/>
      <w:szCs w:val="22"/>
    </w:rPr>
    <w:tblPr>
      <w:tblStyleRowBandSize w:val="1"/>
      <w:tblStyleColBandSize w:val="1"/>
    </w:tblPr>
  </w:style>
  <w:style w:type="character" w:customStyle="1" w:styleId="UnresolvedMention">
    <w:name w:val="Unresolved Mention"/>
    <w:basedOn w:val="DefaultParagraphFont"/>
    <w:uiPriority w:val="99"/>
    <w:semiHidden/>
    <w:unhideWhenUsed/>
    <w:rsid w:val="0076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7395">
      <w:bodyDiv w:val="1"/>
      <w:marLeft w:val="0"/>
      <w:marRight w:val="0"/>
      <w:marTop w:val="0"/>
      <w:marBottom w:val="0"/>
      <w:divBdr>
        <w:top w:val="none" w:sz="0" w:space="0" w:color="auto"/>
        <w:left w:val="none" w:sz="0" w:space="0" w:color="auto"/>
        <w:bottom w:val="none" w:sz="0" w:space="0" w:color="auto"/>
        <w:right w:val="none" w:sz="0" w:space="0" w:color="auto"/>
      </w:divBdr>
    </w:div>
    <w:div w:id="627589101">
      <w:bodyDiv w:val="1"/>
      <w:marLeft w:val="0"/>
      <w:marRight w:val="0"/>
      <w:marTop w:val="0"/>
      <w:marBottom w:val="0"/>
      <w:divBdr>
        <w:top w:val="none" w:sz="0" w:space="0" w:color="auto"/>
        <w:left w:val="none" w:sz="0" w:space="0" w:color="auto"/>
        <w:bottom w:val="none" w:sz="0" w:space="0" w:color="auto"/>
        <w:right w:val="none" w:sz="0" w:space="0" w:color="auto"/>
      </w:divBdr>
    </w:div>
    <w:div w:id="896891189">
      <w:bodyDiv w:val="1"/>
      <w:marLeft w:val="0"/>
      <w:marRight w:val="0"/>
      <w:marTop w:val="0"/>
      <w:marBottom w:val="0"/>
      <w:divBdr>
        <w:top w:val="none" w:sz="0" w:space="0" w:color="auto"/>
        <w:left w:val="none" w:sz="0" w:space="0" w:color="auto"/>
        <w:bottom w:val="none" w:sz="0" w:space="0" w:color="auto"/>
        <w:right w:val="none" w:sz="0" w:space="0" w:color="auto"/>
      </w:divBdr>
      <w:divsChild>
        <w:div w:id="2093355375">
          <w:marLeft w:val="2333"/>
          <w:marRight w:val="0"/>
          <w:marTop w:val="0"/>
          <w:marBottom w:val="0"/>
          <w:divBdr>
            <w:top w:val="none" w:sz="0" w:space="0" w:color="auto"/>
            <w:left w:val="none" w:sz="0" w:space="0" w:color="auto"/>
            <w:bottom w:val="none" w:sz="0" w:space="0" w:color="auto"/>
            <w:right w:val="none" w:sz="0" w:space="0" w:color="auto"/>
          </w:divBdr>
        </w:div>
        <w:div w:id="1040016514">
          <w:marLeft w:val="2333"/>
          <w:marRight w:val="0"/>
          <w:marTop w:val="0"/>
          <w:marBottom w:val="0"/>
          <w:divBdr>
            <w:top w:val="none" w:sz="0" w:space="0" w:color="auto"/>
            <w:left w:val="none" w:sz="0" w:space="0" w:color="auto"/>
            <w:bottom w:val="none" w:sz="0" w:space="0" w:color="auto"/>
            <w:right w:val="none" w:sz="0" w:space="0" w:color="auto"/>
          </w:divBdr>
        </w:div>
        <w:div w:id="865408771">
          <w:marLeft w:val="2333"/>
          <w:marRight w:val="0"/>
          <w:marTop w:val="0"/>
          <w:marBottom w:val="0"/>
          <w:divBdr>
            <w:top w:val="none" w:sz="0" w:space="0" w:color="auto"/>
            <w:left w:val="none" w:sz="0" w:space="0" w:color="auto"/>
            <w:bottom w:val="none" w:sz="0" w:space="0" w:color="auto"/>
            <w:right w:val="none" w:sz="0" w:space="0" w:color="auto"/>
          </w:divBdr>
        </w:div>
        <w:div w:id="2126927023">
          <w:marLeft w:val="2333"/>
          <w:marRight w:val="0"/>
          <w:marTop w:val="0"/>
          <w:marBottom w:val="0"/>
          <w:divBdr>
            <w:top w:val="none" w:sz="0" w:space="0" w:color="auto"/>
            <w:left w:val="none" w:sz="0" w:space="0" w:color="auto"/>
            <w:bottom w:val="none" w:sz="0" w:space="0" w:color="auto"/>
            <w:right w:val="none" w:sz="0" w:space="0" w:color="auto"/>
          </w:divBdr>
        </w:div>
        <w:div w:id="1266159468">
          <w:marLeft w:val="2333"/>
          <w:marRight w:val="0"/>
          <w:marTop w:val="0"/>
          <w:marBottom w:val="0"/>
          <w:divBdr>
            <w:top w:val="none" w:sz="0" w:space="0" w:color="auto"/>
            <w:left w:val="none" w:sz="0" w:space="0" w:color="auto"/>
            <w:bottom w:val="none" w:sz="0" w:space="0" w:color="auto"/>
            <w:right w:val="none" w:sz="0" w:space="0" w:color="auto"/>
          </w:divBdr>
        </w:div>
        <w:div w:id="722565293">
          <w:marLeft w:val="2333"/>
          <w:marRight w:val="0"/>
          <w:marTop w:val="0"/>
          <w:marBottom w:val="0"/>
          <w:divBdr>
            <w:top w:val="none" w:sz="0" w:space="0" w:color="auto"/>
            <w:left w:val="none" w:sz="0" w:space="0" w:color="auto"/>
            <w:bottom w:val="none" w:sz="0" w:space="0" w:color="auto"/>
            <w:right w:val="none" w:sz="0" w:space="0" w:color="auto"/>
          </w:divBdr>
        </w:div>
      </w:divsChild>
    </w:div>
    <w:div w:id="144422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cess.openupresources.org/curricula/our-hs-math/integrated/math-3/scope-and-sequence/teacher_course_guide.html" TargetMode="External"/><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image" Target="media/image5.png"/><Relationship Id="rId7" Type="http://schemas.openxmlformats.org/officeDocument/2006/relationships/image" Target="media/image1.png"/><Relationship Id="rId33" Type="http://schemas.openxmlformats.org/officeDocument/2006/relationships/image" Target="media/image5.svg"/><Relationship Id="rId3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hyperlink" Target="mailto:bennett.nada@thesugarcreek.org" TargetMode="External"/><Relationship Id="rId11" Type="http://schemas.openxmlformats.org/officeDocument/2006/relationships/image" Target="media/image2.png"/><Relationship Id="rId32" Type="http://schemas.openxmlformats.org/officeDocument/2006/relationships/image" Target="media/image4.png"/><Relationship Id="rId37" Type="http://schemas.openxmlformats.org/officeDocument/2006/relationships/image" Target="media/image9.svg"/><Relationship Id="rId5" Type="http://schemas.openxmlformats.org/officeDocument/2006/relationships/webSettings" Target="webSettings.xml"/><Relationship Id="rId36" Type="http://schemas.openxmlformats.org/officeDocument/2006/relationships/image" Target="media/image6.png"/><Relationship Id="rId10" Type="http://schemas.openxmlformats.org/officeDocument/2006/relationships/hyperlink" Target="https://access.openupresources.org/curricula/our-hs-math/integrated/math-3/scope-and-sequence/teacher_course_guide.html" TargetMode="External"/><Relationship Id="rId31" Type="http://schemas.openxmlformats.org/officeDocument/2006/relationships/image" Target="media/image30.svg"/><Relationship Id="rId4" Type="http://schemas.openxmlformats.org/officeDocument/2006/relationships/settings" Target="settings.xml"/><Relationship Id="rId9" Type="http://schemas.openxmlformats.org/officeDocument/2006/relationships/hyperlink" Target="https://access.openupresources.org/curricula/our-hs-math/integrated/math-3/scope-and-sequence/teacher_course_guide.html" TargetMode="External"/><Relationship Id="rId30" Type="http://schemas.openxmlformats.org/officeDocument/2006/relationships/image" Target="media/image3.png"/><Relationship Id="rId35"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gWKpjvv8hvKLzuhsMjmBs6KDA==">AMUW2mUL3DfBOPt2ADsp2QzY06QH4REhzZjmAsVfCPfpjbApm10jDhACkfiVa2pJYsJeJw5p3pFgyeJ5klp0BrJuOWvYceMgtVCuuJW1wwXrqDSiGS1S8xLtUV2qO5irLa3OuGfN3ZWR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Nada</dc:creator>
  <cp:lastModifiedBy>Bennett, Nada</cp:lastModifiedBy>
  <cp:revision>7</cp:revision>
  <dcterms:created xsi:type="dcterms:W3CDTF">2021-07-29T19:38:00Z</dcterms:created>
  <dcterms:modified xsi:type="dcterms:W3CDTF">2021-08-03T18:04:00Z</dcterms:modified>
</cp:coreProperties>
</file>