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29D6" w:rsidRPr="00F05D6A" w:rsidRDefault="000429D6" w:rsidP="000429D6">
      <w:pPr>
        <w:tabs>
          <w:tab w:val="left" w:pos="7200"/>
        </w:tabs>
        <w:spacing w:after="0"/>
        <w:rPr>
          <w:rFonts w:cs="Arial"/>
          <w:b/>
          <w:sz w:val="32"/>
        </w:rPr>
      </w:pPr>
      <w:r w:rsidRPr="000429D6">
        <w:rPr>
          <w:rStyle w:val="Heading1Char"/>
        </w:rPr>
        <w:t>NEWS RELEASE</w:t>
      </w:r>
      <w:r>
        <w:rPr>
          <w:rFonts w:cs="Arial"/>
          <w:b/>
          <w:sz w:val="32"/>
        </w:rPr>
        <w:tab/>
      </w:r>
      <w:r w:rsidRPr="00F05D6A">
        <w:rPr>
          <w:rFonts w:cs="Arial"/>
        </w:rPr>
        <w:t>Contact info:</w:t>
      </w:r>
    </w:p>
    <w:p w:rsidR="000429D6" w:rsidRPr="00F05D6A" w:rsidRDefault="00E466FF" w:rsidP="000429D6">
      <w:pPr>
        <w:tabs>
          <w:tab w:val="left" w:pos="7200"/>
        </w:tabs>
        <w:spacing w:after="0"/>
        <w:rPr>
          <w:rFonts w:cs="Arial"/>
        </w:rPr>
      </w:pPr>
      <w:r>
        <w:rPr>
          <w:rFonts w:cs="Arial"/>
        </w:rPr>
        <w:t>April 9, 2021</w:t>
      </w:r>
      <w:r w:rsidR="000429D6">
        <w:rPr>
          <w:rFonts w:cs="Arial"/>
        </w:rPr>
        <w:tab/>
      </w:r>
      <w:r w:rsidR="000429D6" w:rsidRPr="00F05D6A">
        <w:rPr>
          <w:rFonts w:cs="Arial"/>
        </w:rPr>
        <w:t>Dina Gentry</w:t>
      </w:r>
    </w:p>
    <w:p w:rsidR="000429D6" w:rsidRPr="00F05D6A" w:rsidRDefault="000429D6" w:rsidP="000429D6">
      <w:pPr>
        <w:tabs>
          <w:tab w:val="left" w:pos="7200"/>
        </w:tabs>
        <w:spacing w:after="0"/>
        <w:rPr>
          <w:rFonts w:cs="Arial"/>
        </w:rPr>
      </w:pPr>
      <w:r w:rsidRPr="00F05D6A">
        <w:rPr>
          <w:rFonts w:cs="Arial"/>
        </w:rPr>
        <w:t>FOR IMMEDIATE RELEASE</w:t>
      </w:r>
      <w:r>
        <w:rPr>
          <w:rFonts w:cs="Arial"/>
        </w:rPr>
        <w:tab/>
      </w:r>
      <w:r w:rsidRPr="00F05D6A">
        <w:rPr>
          <w:rFonts w:cs="Arial"/>
        </w:rPr>
        <w:t>Communications Director</w:t>
      </w:r>
    </w:p>
    <w:p w:rsidR="000429D6" w:rsidRPr="00F05D6A" w:rsidRDefault="000429D6" w:rsidP="000429D6">
      <w:pPr>
        <w:spacing w:after="0"/>
        <w:ind w:left="6480" w:firstLine="720"/>
        <w:rPr>
          <w:rFonts w:cs="Arial"/>
        </w:rPr>
      </w:pPr>
      <w:r w:rsidRPr="00F05D6A">
        <w:rPr>
          <w:rFonts w:cs="Arial"/>
        </w:rPr>
        <w:t xml:space="preserve">530-295-2411; </w:t>
      </w:r>
      <w:hyperlink r:id="rId7" w:history="1">
        <w:r w:rsidRPr="00F05D6A">
          <w:rPr>
            <w:rStyle w:val="Hyperlink"/>
            <w:rFonts w:cs="Arial"/>
          </w:rPr>
          <w:t>dgentry@edcoe.org</w:t>
        </w:r>
      </w:hyperlink>
    </w:p>
    <w:p w:rsidR="000429D6" w:rsidRPr="000429D6" w:rsidRDefault="006F3375" w:rsidP="002936AA">
      <w:pPr>
        <w:pStyle w:val="Heading2"/>
        <w:rPr>
          <w:b w:val="0"/>
        </w:rPr>
      </w:pPr>
      <w:r>
        <w:rPr>
          <w:b w:val="0"/>
        </w:rPr>
        <w:t>Oak Ridge Students Shine at State Academic Competition</w:t>
      </w:r>
    </w:p>
    <w:p w:rsidR="006030D1" w:rsidRDefault="006F3375" w:rsidP="006F3375">
      <w:r>
        <w:t xml:space="preserve">Oak Ridge High School’s Academic Decathlon team claimed victory at this year’s El Dorado County Academic Decathlon </w:t>
      </w:r>
      <w:r w:rsidR="006030D1">
        <w:t xml:space="preserve">regional </w:t>
      </w:r>
      <w:r>
        <w:t>competition in February and advanced to the state competition held in March.</w:t>
      </w:r>
      <w:r w:rsidR="00913B22">
        <w:t xml:space="preserve"> The team joined Decathletes from across the state for a fierce week of competition. </w:t>
      </w:r>
      <w:r w:rsidR="00C43B57">
        <w:t>The California Academic Decathlon (CAD) State competition is historically held in-person in Sacramento, however d</w:t>
      </w:r>
      <w:r w:rsidR="00913B22">
        <w:t>ue to the restrictions related to COVID-19, the decathletes</w:t>
      </w:r>
      <w:r w:rsidR="006030D1">
        <w:t xml:space="preserve"> participated in all ten</w:t>
      </w:r>
      <w:r w:rsidR="00913B22">
        <w:t xml:space="preserve"> events</w:t>
      </w:r>
      <w:r w:rsidR="006030D1">
        <w:t xml:space="preserve"> virtually</w:t>
      </w:r>
      <w:r w:rsidR="00C43B57">
        <w:t xml:space="preserve"> via online platforms</w:t>
      </w:r>
      <w:r w:rsidR="00913B22">
        <w:t>.</w:t>
      </w:r>
    </w:p>
    <w:p w:rsidR="00913B22" w:rsidRDefault="006030D1" w:rsidP="006F3375">
      <w:r w:rsidRPr="006030D1">
        <w:t>“It’s an honor to be able to congratulate you on your great efforts and your great accomplishments in the statewide academic decathlon… This has been one of the toughest years that we've experienced as we work through the pandemic to maintain our safety, I believe probably one of the toughest experiences we will have to work through in our lifetime, but you doubled down in addition to maybe being in distance learning</w:t>
      </w:r>
      <w:r>
        <w:t xml:space="preserve">,” </w:t>
      </w:r>
      <w:r w:rsidRPr="006030D1">
        <w:t>expressed Tony Thurmond, California State Superintendent of Public Instruction</w:t>
      </w:r>
      <w:r>
        <w:t>.</w:t>
      </w:r>
      <w:r w:rsidRPr="006030D1">
        <w:t xml:space="preserve"> </w:t>
      </w:r>
      <w:r>
        <w:t>“</w:t>
      </w:r>
      <w:r w:rsidRPr="006030D1">
        <w:t>To the decathletes</w:t>
      </w:r>
      <w:r>
        <w:t>,</w:t>
      </w:r>
      <w:r w:rsidRPr="006030D1">
        <w:t xml:space="preserve"> to your families</w:t>
      </w:r>
      <w:r>
        <w:t>,</w:t>
      </w:r>
      <w:r w:rsidRPr="006030D1">
        <w:t xml:space="preserve"> to your educators</w:t>
      </w:r>
      <w:r>
        <w:t>,</w:t>
      </w:r>
      <w:r w:rsidRPr="006030D1">
        <w:t xml:space="preserve"> to your administrators, we say to you congratulations</w:t>
      </w:r>
      <w:r>
        <w:t>. T</w:t>
      </w:r>
      <w:r w:rsidRPr="006030D1">
        <w:t>hank you for being shining examples of what a California education can do. These skills will carry you far in your lifetime</w:t>
      </w:r>
      <w:r w:rsidR="00E466FF">
        <w:t>,</w:t>
      </w:r>
      <w:r w:rsidRPr="006030D1">
        <w:t xml:space="preserve"> and we are so proud of you. Congratulations decathletes!” </w:t>
      </w:r>
    </w:p>
    <w:p w:rsidR="00013D68" w:rsidRDefault="00913B22" w:rsidP="006F3375">
      <w:r w:rsidRPr="006030D1">
        <w:t xml:space="preserve">A unique aspect of the Academic Decathlon is that it is designed to include students of all academic abilities and achievement levels. Each team member competes against other students in </w:t>
      </w:r>
      <w:r w:rsidR="006030D1">
        <w:t>their</w:t>
      </w:r>
      <w:r w:rsidRPr="006030D1">
        <w:t xml:space="preserve"> </w:t>
      </w:r>
      <w:r w:rsidR="006030D1">
        <w:t>category (Honor, Scholastic, or Varsity)</w:t>
      </w:r>
      <w:r w:rsidRPr="006030D1">
        <w:t xml:space="preserve"> in ten events: Art, Economics, Essay, Interview, Language/Literature, Math, Music, </w:t>
      </w:r>
      <w:r w:rsidR="006030D1" w:rsidRPr="006030D1">
        <w:t xml:space="preserve">Social Science, </w:t>
      </w:r>
      <w:r w:rsidRPr="006030D1">
        <w:t xml:space="preserve">Science, </w:t>
      </w:r>
      <w:r w:rsidR="006030D1" w:rsidRPr="006030D1">
        <w:t xml:space="preserve">and </w:t>
      </w:r>
      <w:r w:rsidRPr="006030D1">
        <w:t>Speech</w:t>
      </w:r>
      <w:r w:rsidR="006030D1">
        <w:t>.</w:t>
      </w:r>
      <w:r w:rsidR="00013D68">
        <w:t xml:space="preserve"> </w:t>
      </w:r>
    </w:p>
    <w:p w:rsidR="00913B22" w:rsidRDefault="00013D68" w:rsidP="006F3375">
      <w:r>
        <w:t xml:space="preserve">This year’s competition provided </w:t>
      </w:r>
      <w:r w:rsidR="00F66473">
        <w:t>the</w:t>
      </w:r>
      <w:r>
        <w:t xml:space="preserve"> opportunity for students to overcome not only the challenges of distance learning but also </w:t>
      </w:r>
      <w:r w:rsidR="00F66473">
        <w:t>unique competition</w:t>
      </w:r>
      <w:r>
        <w:t xml:space="preserve"> timelines and </w:t>
      </w:r>
      <w:r w:rsidR="00F66473">
        <w:t xml:space="preserve">new testing </w:t>
      </w:r>
      <w:r>
        <w:t xml:space="preserve">platforms. </w:t>
      </w:r>
      <w:r w:rsidRPr="00013D68">
        <w:t xml:space="preserve">“The Academic Decathlon teams faced enormous adversity this year with the COVID 19 pandemic. The Oak Ridge team met the adversity head on and did extremely well as a team at the state competition. They juggled their main studies, and managed the state competition throughout the month of March. Under normal circumstance the competition is done over a </w:t>
      </w:r>
      <w:r>
        <w:t>four</w:t>
      </w:r>
      <w:r w:rsidRPr="00013D68">
        <w:t xml:space="preserve"> day period of time,” expressed </w:t>
      </w:r>
      <w:r>
        <w:t xml:space="preserve">Oak Ridge Academic Decathlon Coach, Jeff </w:t>
      </w:r>
      <w:proofErr w:type="spellStart"/>
      <w:r>
        <w:t>Hassian</w:t>
      </w:r>
      <w:proofErr w:type="spellEnd"/>
      <w:r>
        <w:t>. “</w:t>
      </w:r>
      <w:r w:rsidRPr="00013D68">
        <w:t xml:space="preserve">I am so proud of this team for giving their best efforts when it would have been easy to pack it in. The support we received from El Dorado County </w:t>
      </w:r>
      <w:r>
        <w:t xml:space="preserve">Office </w:t>
      </w:r>
      <w:r w:rsidRPr="00013D68">
        <w:t>of Education, El Dorado Union High School District, and the support of our Principal Aaron Palm demonstrates the commitment they all make to our students. This would not be possible without all of these entities working together. This team really demonstrated their true grit that will last them a lifetime.”</w:t>
      </w:r>
    </w:p>
    <w:p w:rsidR="00C81AA5" w:rsidRDefault="00C81AA5" w:rsidP="006030D1">
      <w:r>
        <w:t xml:space="preserve">Timothy Studebaker received several awards and noted, </w:t>
      </w:r>
      <w:r w:rsidRPr="00C81AA5">
        <w:t>"The Academic Decathlon competition has played a vital role in my middle school and high school experience. I have completed for five straight years and it offered me and my fellow decathletes the chance to g</w:t>
      </w:r>
      <w:r>
        <w:t>ain new skills and experiences.</w:t>
      </w:r>
      <w:r w:rsidRPr="00C81AA5">
        <w:t xml:space="preserve"> The culmination of my Aca </w:t>
      </w:r>
      <w:proofErr w:type="spellStart"/>
      <w:r w:rsidRPr="00C81AA5">
        <w:t>Deca</w:t>
      </w:r>
      <w:proofErr w:type="spellEnd"/>
      <w:r w:rsidRPr="00C81AA5">
        <w:t xml:space="preserve"> journey brought me to this year, in tandem with the challenges facing us all with the Covid</w:t>
      </w:r>
      <w:r>
        <w:t>-19 pan</w:t>
      </w:r>
      <w:bookmarkStart w:id="0" w:name="_GoBack"/>
      <w:bookmarkEnd w:id="0"/>
      <w:r>
        <w:t xml:space="preserve">demic. </w:t>
      </w:r>
      <w:r w:rsidRPr="00C81AA5">
        <w:t>With my amazing Co-Captain, Adam Hurst, beside me, the entire Oak Ridge team was ready and excited for what</w:t>
      </w:r>
      <w:r>
        <w:t xml:space="preserve"> opportunities might lie ahead.</w:t>
      </w:r>
      <w:r w:rsidRPr="00C81AA5">
        <w:t xml:space="preserve"> I am proud of the </w:t>
      </w:r>
      <w:r>
        <w:lastRenderedPageBreak/>
        <w:t>entire Oak Ridge team winning 11</w:t>
      </w:r>
      <w:r w:rsidRPr="00C81AA5">
        <w:t xml:space="preserve"> medals at State after securing a win at the county l</w:t>
      </w:r>
      <w:r>
        <w:t>evel for the 5th straight year.</w:t>
      </w:r>
      <w:r w:rsidRPr="00C81AA5">
        <w:t xml:space="preserve"> It has been a marvelous and fun ride with Mr. </w:t>
      </w:r>
      <w:proofErr w:type="spellStart"/>
      <w:r w:rsidRPr="00C81AA5">
        <w:t>Hassian</w:t>
      </w:r>
      <w:proofErr w:type="spellEnd"/>
      <w:r w:rsidRPr="00C81AA5">
        <w:t xml:space="preserve"> right beside us leading us to victory and I look forward to watching what honors future decathletes bring to Oak Ridge High School."</w:t>
      </w:r>
    </w:p>
    <w:p w:rsidR="006030D1" w:rsidRDefault="006F3375" w:rsidP="006030D1">
      <w:r>
        <w:t xml:space="preserve">During the </w:t>
      </w:r>
      <w:r w:rsidR="00621158">
        <w:t xml:space="preserve">state competition </w:t>
      </w:r>
      <w:r>
        <w:t xml:space="preserve">awards ceremony </w:t>
      </w:r>
      <w:r w:rsidR="008F3DEC">
        <w:t xml:space="preserve">held virtually </w:t>
      </w:r>
      <w:r w:rsidR="00621158">
        <w:t>in March</w:t>
      </w:r>
      <w:r>
        <w:t>,</w:t>
      </w:r>
      <w:r w:rsidR="006030D1">
        <w:t xml:space="preserve"> Dr. Ed Manansala, El Dorado County Superintendent of Schools shared, “</w:t>
      </w:r>
      <w:r w:rsidR="006030D1" w:rsidRPr="00051F84">
        <w:t>On behalf of the 58 county superintendents of California, welcome to the state competition. You made it! All of the coaches volunteers and families of our decathletes</w:t>
      </w:r>
      <w:r w:rsidR="00621158">
        <w:t xml:space="preserve"> -</w:t>
      </w:r>
      <w:r w:rsidR="006030D1" w:rsidRPr="00051F84">
        <w:t xml:space="preserve"> this would not be possible without you. </w:t>
      </w:r>
      <w:r w:rsidR="00621158" w:rsidRPr="00051F84">
        <w:t>Decathletes</w:t>
      </w:r>
      <w:r w:rsidR="006030D1" w:rsidRPr="00051F84">
        <w:t xml:space="preserve"> stand proud and tall as your resilience and dedication radiates. You exemplify excellence in academia especially during these unimaginable times. You will remember this experience for the rest of your life. Celebrate your achievement! Congratulations to all of the decathletes!”</w:t>
      </w:r>
    </w:p>
    <w:p w:rsidR="006F3375" w:rsidRDefault="006F3375" w:rsidP="006F3375">
      <w:r>
        <w:t xml:space="preserve"> El Dorado</w:t>
      </w:r>
      <w:r w:rsidR="00913B22">
        <w:t xml:space="preserve"> County Decathletes took home 11</w:t>
      </w:r>
      <w:r>
        <w:t xml:space="preserve"> individual state medals!</w:t>
      </w:r>
    </w:p>
    <w:p w:rsidR="006F3375" w:rsidRDefault="008F3DEC" w:rsidP="00DD5B0B">
      <w:pPr>
        <w:pStyle w:val="ListParagraph"/>
        <w:numPr>
          <w:ilvl w:val="0"/>
          <w:numId w:val="1"/>
        </w:numPr>
      </w:pPr>
      <w:r>
        <w:t>Highest Individual</w:t>
      </w:r>
      <w:r w:rsidR="0061073E">
        <w:t xml:space="preserve"> Scoring Student</w:t>
      </w:r>
      <w:r>
        <w:t>, Division 2</w:t>
      </w:r>
      <w:r w:rsidR="00621158">
        <w:t>,</w:t>
      </w:r>
      <w:r>
        <w:t xml:space="preserve"> </w:t>
      </w:r>
      <w:r w:rsidR="00913B22">
        <w:t xml:space="preserve">Varsity </w:t>
      </w:r>
      <w:r>
        <w:t>– Timothy Studebaker</w:t>
      </w:r>
    </w:p>
    <w:p w:rsidR="00913B22" w:rsidRDefault="00913B22" w:rsidP="006F3375">
      <w:pPr>
        <w:pStyle w:val="ListParagraph"/>
        <w:numPr>
          <w:ilvl w:val="0"/>
          <w:numId w:val="1"/>
        </w:numPr>
      </w:pPr>
      <w:r>
        <w:t xml:space="preserve">Highest Individual Scoring Student, Team – Aleena </w:t>
      </w:r>
      <w:proofErr w:type="spellStart"/>
      <w:r>
        <w:t>Rafiq</w:t>
      </w:r>
      <w:proofErr w:type="spellEnd"/>
    </w:p>
    <w:p w:rsidR="006F3375" w:rsidRDefault="008F3DEC" w:rsidP="008F3DEC">
      <w:pPr>
        <w:pStyle w:val="ListParagraph"/>
        <w:numPr>
          <w:ilvl w:val="0"/>
          <w:numId w:val="1"/>
        </w:numPr>
      </w:pPr>
      <w:r>
        <w:t>Art – Timothy Studebaker, Varsity Gold</w:t>
      </w:r>
    </w:p>
    <w:p w:rsidR="008F3DEC" w:rsidRDefault="008F3DEC" w:rsidP="008F3DEC">
      <w:pPr>
        <w:pStyle w:val="ListParagraph"/>
        <w:numPr>
          <w:ilvl w:val="0"/>
          <w:numId w:val="1"/>
        </w:numPr>
      </w:pPr>
      <w:r>
        <w:t xml:space="preserve">Literature – </w:t>
      </w:r>
      <w:proofErr w:type="spellStart"/>
      <w:r>
        <w:t>Saumya</w:t>
      </w:r>
      <w:proofErr w:type="spellEnd"/>
      <w:r>
        <w:t xml:space="preserve"> Chandra, Scholastic Gold</w:t>
      </w:r>
    </w:p>
    <w:p w:rsidR="008F3DEC" w:rsidRDefault="008F3DEC" w:rsidP="008F3DEC">
      <w:pPr>
        <w:pStyle w:val="ListParagraph"/>
        <w:numPr>
          <w:ilvl w:val="0"/>
          <w:numId w:val="1"/>
        </w:numPr>
      </w:pPr>
      <w:r>
        <w:t xml:space="preserve">Literature – Timothy Studebaker, Varsity </w:t>
      </w:r>
      <w:r w:rsidR="00621158">
        <w:t>Silver</w:t>
      </w:r>
    </w:p>
    <w:p w:rsidR="006F3375" w:rsidRDefault="006F3375" w:rsidP="006F3375">
      <w:pPr>
        <w:pStyle w:val="ListParagraph"/>
        <w:numPr>
          <w:ilvl w:val="0"/>
          <w:numId w:val="1"/>
        </w:numPr>
      </w:pPr>
      <w:r>
        <w:t xml:space="preserve">Math </w:t>
      </w:r>
      <w:r w:rsidR="0061073E">
        <w:t>– Timothy Studebaker, Varsity Gold</w:t>
      </w:r>
    </w:p>
    <w:p w:rsidR="006F3375" w:rsidRDefault="006F3375" w:rsidP="006F3375">
      <w:pPr>
        <w:pStyle w:val="ListParagraph"/>
        <w:numPr>
          <w:ilvl w:val="0"/>
          <w:numId w:val="1"/>
        </w:numPr>
      </w:pPr>
      <w:r>
        <w:t>Music</w:t>
      </w:r>
      <w:r w:rsidR="0061073E">
        <w:t xml:space="preserve"> –</w:t>
      </w:r>
      <w:r>
        <w:t xml:space="preserve"> </w:t>
      </w:r>
      <w:proofErr w:type="spellStart"/>
      <w:r w:rsidR="0061073E">
        <w:t>Saumya</w:t>
      </w:r>
      <w:proofErr w:type="spellEnd"/>
      <w:r w:rsidR="0061073E">
        <w:t xml:space="preserve"> Chandra, Scholastic</w:t>
      </w:r>
      <w:r>
        <w:t xml:space="preserve"> </w:t>
      </w:r>
      <w:r w:rsidR="00621158">
        <w:t>Bronze</w:t>
      </w:r>
    </w:p>
    <w:p w:rsidR="006F3375" w:rsidRDefault="006F3375" w:rsidP="006F3375">
      <w:pPr>
        <w:pStyle w:val="ListParagraph"/>
        <w:numPr>
          <w:ilvl w:val="0"/>
          <w:numId w:val="1"/>
        </w:numPr>
      </w:pPr>
      <w:r>
        <w:t xml:space="preserve">Science </w:t>
      </w:r>
      <w:r w:rsidR="0061073E">
        <w:t xml:space="preserve">– Adam Hurst, </w:t>
      </w:r>
      <w:r>
        <w:t xml:space="preserve">Honor </w:t>
      </w:r>
      <w:r w:rsidR="0061073E">
        <w:t>Silver</w:t>
      </w:r>
    </w:p>
    <w:p w:rsidR="0061073E" w:rsidRDefault="0061073E" w:rsidP="006F3375">
      <w:pPr>
        <w:pStyle w:val="ListParagraph"/>
        <w:numPr>
          <w:ilvl w:val="0"/>
          <w:numId w:val="1"/>
        </w:numPr>
      </w:pPr>
      <w:r>
        <w:t xml:space="preserve">Science – Aleena </w:t>
      </w:r>
      <w:proofErr w:type="spellStart"/>
      <w:r>
        <w:t>Rafiq</w:t>
      </w:r>
      <w:proofErr w:type="spellEnd"/>
      <w:r>
        <w:t>, Honor Bronze</w:t>
      </w:r>
    </w:p>
    <w:p w:rsidR="0061073E" w:rsidRDefault="0061073E" w:rsidP="006F3375">
      <w:pPr>
        <w:pStyle w:val="ListParagraph"/>
        <w:numPr>
          <w:ilvl w:val="0"/>
          <w:numId w:val="1"/>
        </w:numPr>
      </w:pPr>
      <w:r>
        <w:t xml:space="preserve">Science – </w:t>
      </w:r>
      <w:proofErr w:type="spellStart"/>
      <w:r>
        <w:t>Saumya</w:t>
      </w:r>
      <w:proofErr w:type="spellEnd"/>
      <w:r>
        <w:t xml:space="preserve"> Chandra, Scholastic Bronze</w:t>
      </w:r>
    </w:p>
    <w:p w:rsidR="0061073E" w:rsidRDefault="0061073E" w:rsidP="006F3375">
      <w:pPr>
        <w:pStyle w:val="ListParagraph"/>
        <w:numPr>
          <w:ilvl w:val="0"/>
          <w:numId w:val="1"/>
        </w:numPr>
      </w:pPr>
      <w:r>
        <w:t>Science – Timothy Studebaker, Varsity Gold</w:t>
      </w:r>
    </w:p>
    <w:p w:rsidR="006F3375" w:rsidRDefault="006F3375" w:rsidP="006F3375">
      <w:r>
        <w:t xml:space="preserve">Congratulations to Oak Ridge High School Decathletes and Coach Jeff </w:t>
      </w:r>
      <w:proofErr w:type="spellStart"/>
      <w:r>
        <w:t>Hassian</w:t>
      </w:r>
      <w:proofErr w:type="spellEnd"/>
      <w:r>
        <w:t xml:space="preserve">! </w:t>
      </w:r>
    </w:p>
    <w:p w:rsidR="002936AA" w:rsidRDefault="000429D6" w:rsidP="002936AA">
      <w:pPr>
        <w:jc w:val="center"/>
        <w:rPr>
          <w:i/>
          <w:sz w:val="20"/>
          <w:szCs w:val="20"/>
        </w:rPr>
      </w:pPr>
      <w:r w:rsidRPr="000429D6">
        <w:t>###</w:t>
      </w:r>
    </w:p>
    <w:p w:rsidR="00621158" w:rsidRDefault="00621158" w:rsidP="002936AA">
      <w:pPr>
        <w:rPr>
          <w:i/>
          <w:sz w:val="20"/>
          <w:szCs w:val="20"/>
        </w:rPr>
      </w:pPr>
      <w:r>
        <w:rPr>
          <w:i/>
          <w:noProof/>
          <w:sz w:val="20"/>
          <w:szCs w:val="20"/>
        </w:rPr>
        <w:drawing>
          <wp:inline distT="0" distB="0" distL="0" distR="0">
            <wp:extent cx="3443309" cy="2368550"/>
            <wp:effectExtent l="0" t="0" r="5080" b="0"/>
            <wp:docPr id="4" name="Picture 4" descr="Eight Oak Ridge High School academic decathlon students stand holding a 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ak-Ridge-Team-photo-202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5370" cy="2376847"/>
                    </a:xfrm>
                    <a:prstGeom prst="rect">
                      <a:avLst/>
                    </a:prstGeom>
                  </pic:spPr>
                </pic:pic>
              </a:graphicData>
            </a:graphic>
          </wp:inline>
        </w:drawing>
      </w:r>
    </w:p>
    <w:p w:rsidR="00382CF3" w:rsidRPr="00255F38" w:rsidRDefault="00382CF3" w:rsidP="00255F38">
      <w:pPr>
        <w:jc w:val="center"/>
      </w:pPr>
    </w:p>
    <w:sectPr w:rsidR="00382CF3" w:rsidRPr="00255F38" w:rsidSect="00267425">
      <w:headerReference w:type="default" r:id="rId9"/>
      <w:footerReference w:type="default" r:id="rId10"/>
      <w:headerReference w:type="first" r:id="rId11"/>
      <w:footerReference w:type="first" r:id="rId12"/>
      <w:pgSz w:w="12240" w:h="15840"/>
      <w:pgMar w:top="144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BBE" w:rsidRDefault="00A21BBE" w:rsidP="00A21BBE">
      <w:pPr>
        <w:spacing w:after="0" w:line="240" w:lineRule="auto"/>
      </w:pPr>
      <w:r>
        <w:separator/>
      </w:r>
    </w:p>
  </w:endnote>
  <w:endnote w:type="continuationSeparator" w:id="0">
    <w:p w:rsidR="00A21BBE" w:rsidRDefault="00A21BBE" w:rsidP="00A21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19F" w:rsidRDefault="00147CF7">
    <w:pPr>
      <w:pStyle w:val="Footer"/>
    </w:pPr>
    <w:r>
      <w:rPr>
        <w:noProof/>
      </w:rPr>
      <w:drawing>
        <wp:inline distT="0" distB="0" distL="0" distR="0">
          <wp:extent cx="1022350" cy="322434"/>
          <wp:effectExtent l="0" t="0" r="6350" b="1905"/>
          <wp:docPr id="3" name="Picture 3" descr="EDCOE logo" title="ED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2350" cy="322434"/>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84F" w:rsidRDefault="00147CF7">
    <w:pPr>
      <w:pStyle w:val="Footer"/>
    </w:pPr>
    <w:r>
      <w:rPr>
        <w:noProof/>
      </w:rPr>
      <w:drawing>
        <wp:inline distT="0" distB="0" distL="0" distR="0">
          <wp:extent cx="6934200" cy="428625"/>
          <wp:effectExtent l="0" t="0" r="0" b="9525"/>
          <wp:docPr id="2" name="Picture 2" descr="6767 Green Valley Road, Placerville, California 95667 | 530-622-7130 edcoe.org" title="Edco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rotWithShape="1">
                  <a:blip r:embed="rId1" cstate="print">
                    <a:extLst>
                      <a:ext uri="{28A0092B-C50C-407E-A947-70E740481C1C}">
                        <a14:useLocalDpi xmlns:a14="http://schemas.microsoft.com/office/drawing/2010/main" val="0"/>
                      </a:ext>
                    </a:extLst>
                  </a:blip>
                  <a:srcRect l="5159" t="2572" r="5413" b="39537"/>
                  <a:stretch/>
                </pic:blipFill>
                <pic:spPr bwMode="auto">
                  <a:xfrm>
                    <a:off x="0" y="0"/>
                    <a:ext cx="6934200" cy="4286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BBE" w:rsidRDefault="00A21BBE" w:rsidP="00A21BBE">
      <w:pPr>
        <w:spacing w:after="0" w:line="240" w:lineRule="auto"/>
      </w:pPr>
      <w:r>
        <w:separator/>
      </w:r>
    </w:p>
  </w:footnote>
  <w:footnote w:type="continuationSeparator" w:id="0">
    <w:p w:rsidR="00A21BBE" w:rsidRDefault="00A21BBE" w:rsidP="00A21B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425" w:rsidRPr="00267425" w:rsidRDefault="00745E54">
    <w:pPr>
      <w:pStyle w:val="Header"/>
      <w:rPr>
        <w:rFonts w:ascii="Arial" w:hAnsi="Arial" w:cs="Arial"/>
      </w:rPr>
    </w:pPr>
    <w:r>
      <w:rPr>
        <w:rFonts w:ascii="Arial" w:hAnsi="Arial" w:cs="Arial"/>
      </w:rPr>
      <w:t>April 9, 2021</w:t>
    </w:r>
  </w:p>
  <w:p w:rsidR="00267425" w:rsidRPr="00267425" w:rsidRDefault="00267425">
    <w:pPr>
      <w:pStyle w:val="Header"/>
      <w:rPr>
        <w:rFonts w:ascii="Arial" w:hAnsi="Arial" w:cs="Arial"/>
      </w:rPr>
    </w:pPr>
    <w:r w:rsidRPr="00267425">
      <w:rPr>
        <w:rFonts w:ascii="Arial" w:hAnsi="Arial" w:cs="Arial"/>
      </w:rPr>
      <w:t xml:space="preserve">Page </w:t>
    </w:r>
    <w:sdt>
      <w:sdtPr>
        <w:rPr>
          <w:rFonts w:ascii="Arial" w:hAnsi="Arial" w:cs="Arial"/>
        </w:rPr>
        <w:id w:val="-1802140857"/>
        <w:docPartObj>
          <w:docPartGallery w:val="Page Numbers (Top of Page)"/>
          <w:docPartUnique/>
        </w:docPartObj>
      </w:sdtPr>
      <w:sdtEndPr>
        <w:rPr>
          <w:noProof/>
        </w:rPr>
      </w:sdtEndPr>
      <w:sdtContent>
        <w:r w:rsidRPr="00267425">
          <w:rPr>
            <w:rFonts w:ascii="Arial" w:hAnsi="Arial" w:cs="Arial"/>
          </w:rPr>
          <w:fldChar w:fldCharType="begin"/>
        </w:r>
        <w:r w:rsidRPr="00267425">
          <w:rPr>
            <w:rFonts w:ascii="Arial" w:hAnsi="Arial" w:cs="Arial"/>
          </w:rPr>
          <w:instrText xml:space="preserve"> PAGE   \* MERGEFORMAT </w:instrText>
        </w:r>
        <w:r w:rsidRPr="00267425">
          <w:rPr>
            <w:rFonts w:ascii="Arial" w:hAnsi="Arial" w:cs="Arial"/>
          </w:rPr>
          <w:fldChar w:fldCharType="separate"/>
        </w:r>
        <w:r w:rsidR="00C81AA5">
          <w:rPr>
            <w:rFonts w:ascii="Arial" w:hAnsi="Arial" w:cs="Arial"/>
            <w:noProof/>
          </w:rPr>
          <w:t>2</w:t>
        </w:r>
        <w:r w:rsidRPr="00267425">
          <w:rPr>
            <w:rFonts w:ascii="Arial" w:hAnsi="Arial" w:cs="Arial"/>
            <w:noProof/>
          </w:rPr>
          <w:fldChar w:fldCharType="end"/>
        </w:r>
      </w:sdtContent>
    </w:sdt>
  </w:p>
  <w:p w:rsidR="00267425" w:rsidRPr="00267425" w:rsidRDefault="00267425" w:rsidP="00267425">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104" w:rsidRDefault="00B23DBF">
    <w:pPr>
      <w:pStyle w:val="Header"/>
    </w:pPr>
    <w:r>
      <w:rPr>
        <w:noProof/>
      </w:rPr>
      <w:drawing>
        <wp:inline distT="0" distB="0" distL="0" distR="0">
          <wp:extent cx="6962775" cy="1047750"/>
          <wp:effectExtent l="0" t="0" r="9525" b="0"/>
          <wp:docPr id="1" name="Picture 1" descr="El Dorado County Office of Education, Excellence in Education for the 21st Century, Dr. Ed Manansala Superintendent of Schools" title="El Dorado County Office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rotWithShape="1">
                  <a:blip r:embed="rId1">
                    <a:extLst>
                      <a:ext uri="{28A0092B-C50C-407E-A947-70E740481C1C}">
                        <a14:useLocalDpi xmlns:a14="http://schemas.microsoft.com/office/drawing/2010/main" val="0"/>
                      </a:ext>
                    </a:extLst>
                  </a:blip>
                  <a:srcRect l="4757" t="22367" r="6106" b="-1732"/>
                  <a:stretch/>
                </pic:blipFill>
                <pic:spPr bwMode="auto">
                  <a:xfrm>
                    <a:off x="0" y="0"/>
                    <a:ext cx="6962775" cy="104775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2E515F"/>
    <w:multiLevelType w:val="hybridMultilevel"/>
    <w:tmpl w:val="EBC0D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BBE"/>
    <w:rsid w:val="00013D68"/>
    <w:rsid w:val="000429D6"/>
    <w:rsid w:val="00070C3E"/>
    <w:rsid w:val="000B6343"/>
    <w:rsid w:val="000D784F"/>
    <w:rsid w:val="00147CF7"/>
    <w:rsid w:val="0015426D"/>
    <w:rsid w:val="00203EED"/>
    <w:rsid w:val="00255F38"/>
    <w:rsid w:val="00262284"/>
    <w:rsid w:val="00267425"/>
    <w:rsid w:val="002936AA"/>
    <w:rsid w:val="002E7104"/>
    <w:rsid w:val="00382CF3"/>
    <w:rsid w:val="00393C23"/>
    <w:rsid w:val="0040578D"/>
    <w:rsid w:val="004C5BFF"/>
    <w:rsid w:val="00503866"/>
    <w:rsid w:val="005850F1"/>
    <w:rsid w:val="006030D1"/>
    <w:rsid w:val="0061073E"/>
    <w:rsid w:val="00621158"/>
    <w:rsid w:val="00690782"/>
    <w:rsid w:val="0069619F"/>
    <w:rsid w:val="006F3375"/>
    <w:rsid w:val="00745E54"/>
    <w:rsid w:val="007759C0"/>
    <w:rsid w:val="00884A35"/>
    <w:rsid w:val="008F3DEC"/>
    <w:rsid w:val="00913B22"/>
    <w:rsid w:val="00964EC1"/>
    <w:rsid w:val="00974CB3"/>
    <w:rsid w:val="00A21BBE"/>
    <w:rsid w:val="00A4091E"/>
    <w:rsid w:val="00A775E4"/>
    <w:rsid w:val="00B23DBF"/>
    <w:rsid w:val="00BA69B5"/>
    <w:rsid w:val="00C43B57"/>
    <w:rsid w:val="00C45354"/>
    <w:rsid w:val="00C81AA5"/>
    <w:rsid w:val="00CE4E07"/>
    <w:rsid w:val="00D30B9C"/>
    <w:rsid w:val="00D80B10"/>
    <w:rsid w:val="00E17968"/>
    <w:rsid w:val="00E411D6"/>
    <w:rsid w:val="00E466FF"/>
    <w:rsid w:val="00EC0F24"/>
    <w:rsid w:val="00F66473"/>
    <w:rsid w:val="00FC178E"/>
    <w:rsid w:val="00FE0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867DB4F"/>
  <w15:docId w15:val="{1778DEDE-0866-47C9-8815-93195ADF6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429D6"/>
    <w:pPr>
      <w:keepNext/>
      <w:keepLines/>
      <w:spacing w:before="240" w:after="0"/>
      <w:outlineLvl w:val="0"/>
    </w:pPr>
    <w:rPr>
      <w:rFonts w:ascii="Calibri" w:eastAsiaTheme="majorEastAsia" w:hAnsi="Calibri" w:cstheme="majorBidi"/>
      <w:b/>
      <w:sz w:val="32"/>
      <w:szCs w:val="32"/>
    </w:rPr>
  </w:style>
  <w:style w:type="paragraph" w:styleId="Heading2">
    <w:name w:val="heading 2"/>
    <w:basedOn w:val="Normal"/>
    <w:next w:val="Normal"/>
    <w:link w:val="Heading2Char"/>
    <w:uiPriority w:val="9"/>
    <w:unhideWhenUsed/>
    <w:qFormat/>
    <w:rsid w:val="000429D6"/>
    <w:pPr>
      <w:keepNext/>
      <w:keepLines/>
      <w:spacing w:before="40" w:after="0"/>
      <w:jc w:val="center"/>
      <w:outlineLvl w:val="1"/>
    </w:pPr>
    <w:rPr>
      <w:rFonts w:ascii="Calibri" w:eastAsiaTheme="majorEastAsia" w:hAnsi="Calibri"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1B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1BBE"/>
  </w:style>
  <w:style w:type="paragraph" w:styleId="Footer">
    <w:name w:val="footer"/>
    <w:basedOn w:val="Normal"/>
    <w:link w:val="FooterChar"/>
    <w:uiPriority w:val="99"/>
    <w:unhideWhenUsed/>
    <w:rsid w:val="00A21B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1BBE"/>
  </w:style>
  <w:style w:type="paragraph" w:styleId="BalloonText">
    <w:name w:val="Balloon Text"/>
    <w:basedOn w:val="Normal"/>
    <w:link w:val="BalloonTextChar"/>
    <w:uiPriority w:val="99"/>
    <w:semiHidden/>
    <w:unhideWhenUsed/>
    <w:rsid w:val="00A21B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BBE"/>
    <w:rPr>
      <w:rFonts w:ascii="Tahoma" w:hAnsi="Tahoma" w:cs="Tahoma"/>
      <w:sz w:val="16"/>
      <w:szCs w:val="16"/>
    </w:rPr>
  </w:style>
  <w:style w:type="character" w:styleId="Hyperlink">
    <w:name w:val="Hyperlink"/>
    <w:basedOn w:val="DefaultParagraphFont"/>
    <w:uiPriority w:val="99"/>
    <w:unhideWhenUsed/>
    <w:rsid w:val="000429D6"/>
    <w:rPr>
      <w:color w:val="0000FF" w:themeColor="hyperlink"/>
      <w:u w:val="single"/>
    </w:rPr>
  </w:style>
  <w:style w:type="character" w:customStyle="1" w:styleId="Heading1Char">
    <w:name w:val="Heading 1 Char"/>
    <w:basedOn w:val="DefaultParagraphFont"/>
    <w:link w:val="Heading1"/>
    <w:uiPriority w:val="9"/>
    <w:rsid w:val="000429D6"/>
    <w:rPr>
      <w:rFonts w:ascii="Calibri" w:eastAsiaTheme="majorEastAsia" w:hAnsi="Calibri" w:cstheme="majorBidi"/>
      <w:b/>
      <w:sz w:val="32"/>
      <w:szCs w:val="32"/>
    </w:rPr>
  </w:style>
  <w:style w:type="character" w:customStyle="1" w:styleId="Heading2Char">
    <w:name w:val="Heading 2 Char"/>
    <w:basedOn w:val="DefaultParagraphFont"/>
    <w:link w:val="Heading2"/>
    <w:uiPriority w:val="9"/>
    <w:rsid w:val="000429D6"/>
    <w:rPr>
      <w:rFonts w:ascii="Calibri" w:eastAsiaTheme="majorEastAsia" w:hAnsi="Calibri" w:cstheme="majorBidi"/>
      <w:b/>
      <w:color w:val="000000" w:themeColor="text1"/>
      <w:sz w:val="26"/>
      <w:szCs w:val="26"/>
    </w:rPr>
  </w:style>
  <w:style w:type="paragraph" w:styleId="ListParagraph">
    <w:name w:val="List Paragraph"/>
    <w:basedOn w:val="Normal"/>
    <w:uiPriority w:val="34"/>
    <w:qFormat/>
    <w:rsid w:val="006F3375"/>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84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gentry@edcoe.or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237</TotalTime>
  <Pages>2</Pages>
  <Words>773</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El Dorado County Office of Education</Company>
  <LinksUpToDate>false</LinksUpToDate>
  <CharactersWithSpaces>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Dina Gentry</dc:creator>
  <cp:lastModifiedBy>Dina Gentry</cp:lastModifiedBy>
  <cp:revision>13</cp:revision>
  <cp:lastPrinted>2014-07-17T18:43:00Z</cp:lastPrinted>
  <dcterms:created xsi:type="dcterms:W3CDTF">2021-03-30T18:14:00Z</dcterms:created>
  <dcterms:modified xsi:type="dcterms:W3CDTF">2021-04-08T16:06:00Z</dcterms:modified>
</cp:coreProperties>
</file>