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34B99" w14:textId="77777777" w:rsidR="00BB17DF" w:rsidRDefault="00BB17DF" w:rsidP="00BB17DF">
      <w:pPr>
        <w:jc w:val="center"/>
        <w:rPr>
          <w:b/>
          <w:sz w:val="30"/>
          <w:szCs w:val="30"/>
        </w:rPr>
      </w:pPr>
    </w:p>
    <w:p w14:paraId="6BB8267D" w14:textId="243B8FBE" w:rsidR="00BB17DF" w:rsidRDefault="00F95A44" w:rsidP="00BB17DF">
      <w:pPr>
        <w:jc w:val="center"/>
        <w:rPr>
          <w:b/>
          <w:sz w:val="30"/>
          <w:szCs w:val="30"/>
        </w:rPr>
      </w:pPr>
      <w:r>
        <w:rPr>
          <w:b/>
          <w:sz w:val="30"/>
          <w:szCs w:val="30"/>
        </w:rPr>
        <w:t xml:space="preserve">Regular Scheduled </w:t>
      </w:r>
      <w:r w:rsidR="00BB17DF">
        <w:rPr>
          <w:b/>
          <w:sz w:val="30"/>
          <w:szCs w:val="30"/>
        </w:rPr>
        <w:t>Board Meeting</w:t>
      </w:r>
    </w:p>
    <w:p w14:paraId="12A977A2" w14:textId="77777777" w:rsidR="00BB17DF" w:rsidRDefault="00904148" w:rsidP="00BB17DF">
      <w:pPr>
        <w:jc w:val="center"/>
        <w:rPr>
          <w:b/>
          <w:sz w:val="30"/>
          <w:szCs w:val="30"/>
        </w:rPr>
      </w:pPr>
      <w:r>
        <w:rPr>
          <w:b/>
          <w:sz w:val="30"/>
          <w:szCs w:val="30"/>
        </w:rPr>
        <w:t xml:space="preserve">Winship </w:t>
      </w:r>
      <w:r w:rsidR="0028643D">
        <w:rPr>
          <w:b/>
          <w:sz w:val="30"/>
          <w:szCs w:val="30"/>
        </w:rPr>
        <w:t>Community School</w:t>
      </w:r>
    </w:p>
    <w:p w14:paraId="0A5F3CD3" w14:textId="35E68E50" w:rsidR="00BB17DF" w:rsidRDefault="00F95A44" w:rsidP="00BB17DF">
      <w:pPr>
        <w:jc w:val="center"/>
        <w:rPr>
          <w:b/>
          <w:sz w:val="30"/>
          <w:szCs w:val="30"/>
        </w:rPr>
      </w:pPr>
      <w:r>
        <w:rPr>
          <w:b/>
          <w:sz w:val="30"/>
          <w:szCs w:val="30"/>
        </w:rPr>
        <w:t>September 21</w:t>
      </w:r>
      <w:r w:rsidR="00FF6504">
        <w:rPr>
          <w:b/>
          <w:sz w:val="30"/>
          <w:szCs w:val="30"/>
        </w:rPr>
        <w:t xml:space="preserve">, 2019 – </w:t>
      </w:r>
      <w:r>
        <w:rPr>
          <w:b/>
          <w:sz w:val="30"/>
          <w:szCs w:val="30"/>
        </w:rPr>
        <w:t>9:00 am</w:t>
      </w:r>
    </w:p>
    <w:p w14:paraId="02AD1C42" w14:textId="77777777" w:rsidR="007D53B2" w:rsidRDefault="0028643D" w:rsidP="007D53B2">
      <w:pPr>
        <w:jc w:val="center"/>
        <w:rPr>
          <w:b/>
          <w:sz w:val="30"/>
          <w:szCs w:val="30"/>
        </w:rPr>
      </w:pPr>
      <w:r>
        <w:rPr>
          <w:b/>
          <w:sz w:val="30"/>
          <w:szCs w:val="30"/>
        </w:rPr>
        <w:t>3840 Rosin Court #200</w:t>
      </w:r>
    </w:p>
    <w:p w14:paraId="4621CCE5" w14:textId="77777777" w:rsidR="007D53B2" w:rsidRDefault="007D53B2" w:rsidP="007D53B2">
      <w:pPr>
        <w:jc w:val="center"/>
        <w:rPr>
          <w:b/>
          <w:sz w:val="30"/>
          <w:szCs w:val="30"/>
        </w:rPr>
      </w:pPr>
      <w:r>
        <w:rPr>
          <w:b/>
          <w:sz w:val="30"/>
          <w:szCs w:val="30"/>
        </w:rPr>
        <w:t>Sacramento, CA 95834</w:t>
      </w:r>
    </w:p>
    <w:p w14:paraId="12BF9D3E" w14:textId="77777777" w:rsidR="00BB17DF" w:rsidRDefault="00BB17DF" w:rsidP="00F95A44">
      <w:pPr>
        <w:rPr>
          <w:b/>
          <w:sz w:val="30"/>
          <w:szCs w:val="30"/>
        </w:rPr>
      </w:pPr>
    </w:p>
    <w:p w14:paraId="088F3760" w14:textId="44FE6F97" w:rsidR="00BB17DF" w:rsidRDefault="00BB17DF" w:rsidP="002070B1">
      <w:pPr>
        <w:jc w:val="center"/>
        <w:rPr>
          <w:b/>
          <w:sz w:val="30"/>
          <w:szCs w:val="30"/>
        </w:rPr>
      </w:pPr>
      <w:r>
        <w:rPr>
          <w:b/>
          <w:sz w:val="30"/>
          <w:szCs w:val="30"/>
        </w:rPr>
        <w:t>AGENDA</w:t>
      </w:r>
    </w:p>
    <w:p w14:paraId="3D72815F" w14:textId="77777777" w:rsidR="00F95A44" w:rsidRDefault="00F95A44" w:rsidP="00F95A44">
      <w:pPr>
        <w:pStyle w:val="NormalWeb"/>
        <w:numPr>
          <w:ilvl w:val="0"/>
          <w:numId w:val="7"/>
        </w:numPr>
        <w:spacing w:before="0" w:beforeAutospacing="0" w:after="0" w:afterAutospacing="0" w:line="360" w:lineRule="auto"/>
        <w:ind w:left="1627"/>
        <w:textAlignment w:val="baseline"/>
        <w:rPr>
          <w:color w:val="000000"/>
        </w:rPr>
      </w:pPr>
      <w:r>
        <w:rPr>
          <w:color w:val="000000"/>
        </w:rPr>
        <w:t>Call to Order</w:t>
      </w:r>
    </w:p>
    <w:p w14:paraId="0EF341F2" w14:textId="77777777" w:rsidR="002070B1" w:rsidRDefault="00F95A44" w:rsidP="00C33ECD">
      <w:pPr>
        <w:pStyle w:val="NormalWeb"/>
        <w:numPr>
          <w:ilvl w:val="0"/>
          <w:numId w:val="7"/>
        </w:numPr>
        <w:spacing w:before="0" w:beforeAutospacing="0" w:after="0" w:afterAutospacing="0" w:line="360" w:lineRule="auto"/>
        <w:ind w:left="1627"/>
        <w:textAlignment w:val="baseline"/>
        <w:rPr>
          <w:color w:val="000000"/>
        </w:rPr>
      </w:pPr>
      <w:r>
        <w:rPr>
          <w:color w:val="000000"/>
        </w:rPr>
        <w:t>Public Comments</w:t>
      </w:r>
    </w:p>
    <w:p w14:paraId="761A1479" w14:textId="77777777" w:rsidR="00837CAD" w:rsidRDefault="002070B1" w:rsidP="00837CAD">
      <w:pPr>
        <w:pStyle w:val="NormalWeb"/>
        <w:numPr>
          <w:ilvl w:val="0"/>
          <w:numId w:val="7"/>
        </w:numPr>
        <w:spacing w:before="0" w:beforeAutospacing="0" w:after="0" w:afterAutospacing="0" w:line="360" w:lineRule="auto"/>
        <w:ind w:left="1627"/>
        <w:textAlignment w:val="baseline"/>
        <w:rPr>
          <w:color w:val="000000"/>
        </w:rPr>
      </w:pPr>
      <w:r>
        <w:rPr>
          <w:color w:val="000000"/>
        </w:rPr>
        <w:t>Discussion and Potential Action on the Appointment of Board Members</w:t>
      </w:r>
      <w:r w:rsidR="00F95A44">
        <w:rPr>
          <w:color w:val="000000"/>
        </w:rPr>
        <w:t> </w:t>
      </w:r>
    </w:p>
    <w:p w14:paraId="151A0C91" w14:textId="40A77C69" w:rsidR="00837CAD" w:rsidRPr="00837CAD" w:rsidRDefault="00837CAD" w:rsidP="00837CAD">
      <w:pPr>
        <w:pStyle w:val="NormalWeb"/>
        <w:numPr>
          <w:ilvl w:val="0"/>
          <w:numId w:val="7"/>
        </w:numPr>
        <w:spacing w:before="0" w:beforeAutospacing="0" w:after="0" w:afterAutospacing="0" w:line="360" w:lineRule="auto"/>
        <w:ind w:left="1627"/>
        <w:textAlignment w:val="baseline"/>
        <w:rPr>
          <w:color w:val="000000"/>
        </w:rPr>
      </w:pPr>
      <w:r w:rsidRPr="00837CAD">
        <w:rPr>
          <w:color w:val="000000"/>
        </w:rPr>
        <w:t>Discussion and Potential Action on the Acceptance of Resignation</w:t>
      </w:r>
      <w:bookmarkStart w:id="0" w:name="_GoBack"/>
      <w:bookmarkEnd w:id="0"/>
    </w:p>
    <w:p w14:paraId="57CB4438" w14:textId="3A072DBD" w:rsidR="00C33ECD" w:rsidRPr="00C33ECD" w:rsidRDefault="00C33ECD" w:rsidP="00C33ECD">
      <w:pPr>
        <w:pStyle w:val="NormalWeb"/>
        <w:numPr>
          <w:ilvl w:val="0"/>
          <w:numId w:val="7"/>
        </w:numPr>
        <w:spacing w:before="0" w:beforeAutospacing="0" w:after="0" w:afterAutospacing="0" w:line="360" w:lineRule="auto"/>
        <w:ind w:left="1627"/>
        <w:textAlignment w:val="baseline"/>
        <w:rPr>
          <w:color w:val="000000"/>
        </w:rPr>
      </w:pPr>
      <w:r w:rsidRPr="00C33ECD">
        <w:rPr>
          <w:color w:val="000000"/>
        </w:rPr>
        <w:t>Closed Session: Conference with legal counsel regarding potential litigation per Gov. Code section 54956.9(d)(2): 3 matters</w:t>
      </w:r>
    </w:p>
    <w:p w14:paraId="7D17FADE" w14:textId="4DD27433" w:rsidR="00F95A44" w:rsidRDefault="00F95A44" w:rsidP="00F95A44">
      <w:pPr>
        <w:pStyle w:val="NormalWeb"/>
        <w:numPr>
          <w:ilvl w:val="0"/>
          <w:numId w:val="7"/>
        </w:numPr>
        <w:spacing w:before="0" w:beforeAutospacing="0" w:after="0" w:afterAutospacing="0" w:line="360" w:lineRule="auto"/>
        <w:ind w:left="1627"/>
        <w:textAlignment w:val="baseline"/>
        <w:rPr>
          <w:color w:val="000000"/>
        </w:rPr>
      </w:pPr>
      <w:r>
        <w:rPr>
          <w:color w:val="000000"/>
        </w:rPr>
        <w:t>Principal’s Report</w:t>
      </w:r>
    </w:p>
    <w:p w14:paraId="1C001C40" w14:textId="77777777" w:rsidR="00F95A44" w:rsidRDefault="00F95A44" w:rsidP="00F95A44">
      <w:pPr>
        <w:pStyle w:val="NormalWeb"/>
        <w:numPr>
          <w:ilvl w:val="0"/>
          <w:numId w:val="7"/>
        </w:numPr>
        <w:spacing w:before="0" w:beforeAutospacing="0" w:after="0" w:afterAutospacing="0" w:line="360" w:lineRule="auto"/>
        <w:ind w:left="1627"/>
        <w:textAlignment w:val="baseline"/>
        <w:rPr>
          <w:color w:val="000000"/>
        </w:rPr>
      </w:pPr>
      <w:r>
        <w:rPr>
          <w:color w:val="000000"/>
        </w:rPr>
        <w:t>Board Training – Fiscal Policies and Procedures Training</w:t>
      </w:r>
    </w:p>
    <w:p w14:paraId="4B4871A1" w14:textId="77777777" w:rsidR="00F95A44" w:rsidRDefault="00F95A44" w:rsidP="00F95A44">
      <w:pPr>
        <w:pStyle w:val="NormalWeb"/>
        <w:numPr>
          <w:ilvl w:val="0"/>
          <w:numId w:val="7"/>
        </w:numPr>
        <w:spacing w:before="0" w:beforeAutospacing="0" w:after="0" w:afterAutospacing="0" w:line="360" w:lineRule="auto"/>
        <w:ind w:left="1627"/>
        <w:textAlignment w:val="baseline"/>
        <w:rPr>
          <w:color w:val="000000"/>
        </w:rPr>
      </w:pPr>
      <w:r>
        <w:rPr>
          <w:color w:val="000000"/>
        </w:rPr>
        <w:t>Discussion and Potential Action on the Compensation Policy </w:t>
      </w:r>
    </w:p>
    <w:p w14:paraId="353C180A" w14:textId="77777777" w:rsidR="00F95A44" w:rsidRDefault="00F95A44" w:rsidP="00F95A44">
      <w:pPr>
        <w:pStyle w:val="NormalWeb"/>
        <w:numPr>
          <w:ilvl w:val="0"/>
          <w:numId w:val="7"/>
        </w:numPr>
        <w:spacing w:before="0" w:beforeAutospacing="0" w:after="0" w:afterAutospacing="0" w:line="360" w:lineRule="auto"/>
        <w:ind w:left="1627"/>
        <w:textAlignment w:val="baseline"/>
        <w:rPr>
          <w:color w:val="000000"/>
        </w:rPr>
      </w:pPr>
      <w:r>
        <w:rPr>
          <w:color w:val="000000"/>
        </w:rPr>
        <w:t>Discussion and Potential Action on the Fiscal Policies and Procedures</w:t>
      </w:r>
    </w:p>
    <w:p w14:paraId="5D72F659" w14:textId="77777777" w:rsidR="00F95A44" w:rsidRDefault="00F95A44" w:rsidP="00F95A44">
      <w:pPr>
        <w:pStyle w:val="NormalWeb"/>
        <w:numPr>
          <w:ilvl w:val="0"/>
          <w:numId w:val="7"/>
        </w:numPr>
        <w:spacing w:before="0" w:beforeAutospacing="0" w:after="0" w:afterAutospacing="0" w:line="360" w:lineRule="auto"/>
        <w:ind w:left="1627"/>
        <w:textAlignment w:val="baseline"/>
        <w:rPr>
          <w:color w:val="000000"/>
        </w:rPr>
      </w:pPr>
      <w:r>
        <w:rPr>
          <w:color w:val="000000"/>
        </w:rPr>
        <w:t>Board Training - Brown Act Training </w:t>
      </w:r>
    </w:p>
    <w:p w14:paraId="1E618F72" w14:textId="77777777" w:rsidR="00F95A44" w:rsidRDefault="00F95A44" w:rsidP="00F95A44">
      <w:pPr>
        <w:pStyle w:val="NormalWeb"/>
        <w:numPr>
          <w:ilvl w:val="0"/>
          <w:numId w:val="7"/>
        </w:numPr>
        <w:spacing w:before="0" w:beforeAutospacing="0" w:after="0" w:afterAutospacing="0" w:line="360" w:lineRule="auto"/>
        <w:ind w:left="1627"/>
        <w:textAlignment w:val="baseline"/>
        <w:rPr>
          <w:color w:val="000000"/>
        </w:rPr>
      </w:pPr>
      <w:r>
        <w:rPr>
          <w:color w:val="000000"/>
        </w:rPr>
        <w:t>Board Training – Legislative Update</w:t>
      </w:r>
    </w:p>
    <w:p w14:paraId="1FC8DD76" w14:textId="77777777" w:rsidR="00F95A44" w:rsidRDefault="00F95A44" w:rsidP="00F95A44">
      <w:pPr>
        <w:pStyle w:val="NormalWeb"/>
        <w:numPr>
          <w:ilvl w:val="0"/>
          <w:numId w:val="7"/>
        </w:numPr>
        <w:spacing w:before="0" w:beforeAutospacing="0" w:after="0" w:afterAutospacing="0" w:line="360" w:lineRule="auto"/>
        <w:ind w:left="1627"/>
        <w:textAlignment w:val="baseline"/>
        <w:rPr>
          <w:color w:val="000000"/>
        </w:rPr>
      </w:pPr>
      <w:r>
        <w:rPr>
          <w:color w:val="000000"/>
        </w:rPr>
        <w:t>Board Training – Financial and Budget Training</w:t>
      </w:r>
    </w:p>
    <w:p w14:paraId="33718025" w14:textId="77777777" w:rsidR="00C33ECD" w:rsidRDefault="00F95A44" w:rsidP="00F95A44">
      <w:pPr>
        <w:pStyle w:val="NormalWeb"/>
        <w:numPr>
          <w:ilvl w:val="0"/>
          <w:numId w:val="7"/>
        </w:numPr>
        <w:spacing w:before="0" w:beforeAutospacing="0" w:after="0" w:afterAutospacing="0" w:line="360" w:lineRule="auto"/>
        <w:ind w:left="1627"/>
        <w:textAlignment w:val="baseline"/>
        <w:rPr>
          <w:color w:val="000000"/>
        </w:rPr>
      </w:pPr>
      <w:r>
        <w:rPr>
          <w:color w:val="000000"/>
        </w:rPr>
        <w:t>Discussion and Potential Action on the July Financials</w:t>
      </w:r>
    </w:p>
    <w:p w14:paraId="244DCA3C" w14:textId="77777777" w:rsidR="00C33ECD" w:rsidRDefault="00C33ECD" w:rsidP="00C33ECD">
      <w:pPr>
        <w:pStyle w:val="NormalWeb"/>
        <w:numPr>
          <w:ilvl w:val="0"/>
          <w:numId w:val="7"/>
        </w:numPr>
        <w:spacing w:before="0" w:beforeAutospacing="0" w:after="0" w:afterAutospacing="0" w:line="360" w:lineRule="auto"/>
        <w:ind w:left="1627"/>
        <w:textAlignment w:val="baseline"/>
        <w:rPr>
          <w:color w:val="000000"/>
        </w:rPr>
      </w:pPr>
      <w:r>
        <w:rPr>
          <w:color w:val="000000"/>
        </w:rPr>
        <w:t>Discussion and Potential Action on Approval of the Board Meeting Minutes</w:t>
      </w:r>
    </w:p>
    <w:p w14:paraId="57541B83" w14:textId="77777777" w:rsidR="00C33ECD" w:rsidRDefault="00C33ECD" w:rsidP="00C33ECD">
      <w:pPr>
        <w:pStyle w:val="NormalWeb"/>
        <w:numPr>
          <w:ilvl w:val="0"/>
          <w:numId w:val="7"/>
        </w:numPr>
        <w:spacing w:before="0" w:beforeAutospacing="0" w:after="0" w:afterAutospacing="0" w:line="360" w:lineRule="auto"/>
        <w:ind w:left="1627"/>
        <w:textAlignment w:val="baseline"/>
        <w:rPr>
          <w:color w:val="000000"/>
        </w:rPr>
      </w:pPr>
      <w:r>
        <w:rPr>
          <w:color w:val="000000"/>
        </w:rPr>
        <w:t>Discussion and Potential Action on the Independent Study Policy</w:t>
      </w:r>
    </w:p>
    <w:p w14:paraId="50B067E0" w14:textId="77777777" w:rsidR="00C33ECD" w:rsidRDefault="00C33ECD" w:rsidP="00C33ECD">
      <w:pPr>
        <w:pStyle w:val="NormalWeb"/>
        <w:numPr>
          <w:ilvl w:val="0"/>
          <w:numId w:val="7"/>
        </w:numPr>
        <w:spacing w:before="0" w:beforeAutospacing="0" w:after="0" w:afterAutospacing="0" w:line="360" w:lineRule="auto"/>
        <w:ind w:left="1627"/>
        <w:textAlignment w:val="baseline"/>
        <w:rPr>
          <w:color w:val="000000"/>
        </w:rPr>
      </w:pPr>
      <w:r>
        <w:rPr>
          <w:color w:val="000000"/>
        </w:rPr>
        <w:t>Discussion and Potential Action on the Transitional Kindergarten and Kindergarten Policy</w:t>
      </w:r>
    </w:p>
    <w:p w14:paraId="1A8DDCCF" w14:textId="77777777" w:rsidR="00C33ECD" w:rsidRDefault="00C33ECD" w:rsidP="00C33ECD">
      <w:pPr>
        <w:pStyle w:val="NormalWeb"/>
        <w:numPr>
          <w:ilvl w:val="0"/>
          <w:numId w:val="7"/>
        </w:numPr>
        <w:spacing w:before="0" w:beforeAutospacing="0" w:after="0" w:afterAutospacing="0" w:line="360" w:lineRule="auto"/>
        <w:ind w:left="1627"/>
        <w:textAlignment w:val="baseline"/>
        <w:rPr>
          <w:color w:val="000000"/>
        </w:rPr>
      </w:pPr>
      <w:r>
        <w:rPr>
          <w:color w:val="000000"/>
        </w:rPr>
        <w:t>Discussion and Potential Action on the Promotion, Acceleration and Retention Policy</w:t>
      </w:r>
    </w:p>
    <w:p w14:paraId="4F5CC245" w14:textId="77777777" w:rsidR="00C33ECD" w:rsidRDefault="00C33ECD" w:rsidP="00C33ECD">
      <w:pPr>
        <w:pStyle w:val="NormalWeb"/>
        <w:numPr>
          <w:ilvl w:val="0"/>
          <w:numId w:val="7"/>
        </w:numPr>
        <w:spacing w:before="0" w:beforeAutospacing="0" w:after="0" w:afterAutospacing="0" w:line="360" w:lineRule="auto"/>
        <w:ind w:left="1627"/>
        <w:textAlignment w:val="baseline"/>
        <w:rPr>
          <w:color w:val="000000"/>
        </w:rPr>
      </w:pPr>
      <w:r>
        <w:rPr>
          <w:color w:val="000000"/>
        </w:rPr>
        <w:t>Discussion and Potential Action on the Inspection of Public Records Policy</w:t>
      </w:r>
    </w:p>
    <w:p w14:paraId="77E4B18F" w14:textId="535F96AE" w:rsidR="00F95A44" w:rsidRPr="00C33ECD" w:rsidRDefault="00C33ECD" w:rsidP="00C33ECD">
      <w:pPr>
        <w:pStyle w:val="NormalWeb"/>
        <w:numPr>
          <w:ilvl w:val="0"/>
          <w:numId w:val="7"/>
        </w:numPr>
        <w:spacing w:before="0" w:beforeAutospacing="0" w:after="0" w:afterAutospacing="0" w:line="360" w:lineRule="auto"/>
        <w:ind w:left="1627"/>
        <w:textAlignment w:val="baseline"/>
        <w:rPr>
          <w:color w:val="000000"/>
        </w:rPr>
      </w:pPr>
      <w:r w:rsidRPr="0000373F">
        <w:rPr>
          <w:color w:val="000000"/>
        </w:rPr>
        <w:t>Discussion and Potential Action on the Administration of Medications, Anti-Seizure Medications, Emergencies and Head Lice Policy</w:t>
      </w:r>
      <w:r w:rsidR="00F95A44" w:rsidRPr="00C33ECD">
        <w:rPr>
          <w:rStyle w:val="apple-tab-span"/>
          <w:color w:val="000000"/>
        </w:rPr>
        <w:tab/>
      </w:r>
    </w:p>
    <w:p w14:paraId="3F72682E" w14:textId="77777777" w:rsidR="00F95A44" w:rsidRDefault="00F95A44" w:rsidP="00F95A44">
      <w:pPr>
        <w:pStyle w:val="NormalWeb"/>
        <w:numPr>
          <w:ilvl w:val="0"/>
          <w:numId w:val="7"/>
        </w:numPr>
        <w:spacing w:before="0" w:beforeAutospacing="0" w:after="0" w:afterAutospacing="0" w:line="360" w:lineRule="auto"/>
        <w:ind w:left="1627"/>
        <w:textAlignment w:val="baseline"/>
        <w:rPr>
          <w:color w:val="000000"/>
        </w:rPr>
      </w:pPr>
      <w:r>
        <w:rPr>
          <w:color w:val="000000"/>
        </w:rPr>
        <w:t>Discussion and Potential Action on the Conflict of Interest Code</w:t>
      </w:r>
    </w:p>
    <w:p w14:paraId="3CC4DBED" w14:textId="77777777" w:rsidR="00F95A44" w:rsidRDefault="00F95A44" w:rsidP="00F95A44">
      <w:pPr>
        <w:pStyle w:val="NormalWeb"/>
        <w:numPr>
          <w:ilvl w:val="0"/>
          <w:numId w:val="7"/>
        </w:numPr>
        <w:spacing w:before="0" w:beforeAutospacing="0" w:after="0" w:afterAutospacing="0" w:line="360" w:lineRule="auto"/>
        <w:ind w:left="1627"/>
        <w:textAlignment w:val="baseline"/>
        <w:rPr>
          <w:color w:val="000000"/>
        </w:rPr>
      </w:pPr>
      <w:r>
        <w:rPr>
          <w:color w:val="000000"/>
        </w:rPr>
        <w:t>Discussion and Potential Action on Approving the 2019 - 2020 Parent-Student Handbook</w:t>
      </w:r>
    </w:p>
    <w:p w14:paraId="59B60D8E" w14:textId="77777777" w:rsidR="00310FC2" w:rsidRDefault="00F95A44" w:rsidP="00310FC2">
      <w:pPr>
        <w:pStyle w:val="NormalWeb"/>
        <w:numPr>
          <w:ilvl w:val="0"/>
          <w:numId w:val="7"/>
        </w:numPr>
        <w:spacing w:before="0" w:beforeAutospacing="0" w:after="0" w:afterAutospacing="0" w:line="360" w:lineRule="auto"/>
        <w:ind w:left="1627"/>
        <w:textAlignment w:val="baseline"/>
        <w:rPr>
          <w:color w:val="000000"/>
        </w:rPr>
      </w:pPr>
      <w:r>
        <w:rPr>
          <w:color w:val="000000"/>
        </w:rPr>
        <w:lastRenderedPageBreak/>
        <w:t>Discussion and Potential Action on the Amendment to the District Office Service Agreement</w:t>
      </w:r>
    </w:p>
    <w:p w14:paraId="45F023A6" w14:textId="1DBFC593" w:rsidR="00310FC2" w:rsidRPr="00310FC2" w:rsidRDefault="00310FC2" w:rsidP="00310FC2">
      <w:pPr>
        <w:pStyle w:val="NormalWeb"/>
        <w:numPr>
          <w:ilvl w:val="0"/>
          <w:numId w:val="7"/>
        </w:numPr>
        <w:spacing w:before="0" w:beforeAutospacing="0" w:after="0" w:afterAutospacing="0" w:line="360" w:lineRule="auto"/>
        <w:ind w:left="1627"/>
        <w:textAlignment w:val="baseline"/>
        <w:rPr>
          <w:color w:val="000000"/>
        </w:rPr>
      </w:pPr>
      <w:r w:rsidRPr="00310FC2">
        <w:rPr>
          <w:color w:val="000000"/>
        </w:rPr>
        <w:t>Discussion and Potential Action on the EL Master Plan</w:t>
      </w:r>
    </w:p>
    <w:p w14:paraId="05380EB2" w14:textId="77777777" w:rsidR="00F95A44" w:rsidRDefault="00F95A44" w:rsidP="00F95A44">
      <w:pPr>
        <w:pStyle w:val="NormalWeb"/>
        <w:numPr>
          <w:ilvl w:val="0"/>
          <w:numId w:val="7"/>
        </w:numPr>
        <w:spacing w:before="0" w:beforeAutospacing="0" w:after="0" w:afterAutospacing="0" w:line="360" w:lineRule="auto"/>
        <w:ind w:left="1627"/>
        <w:textAlignment w:val="baseline"/>
        <w:rPr>
          <w:color w:val="000000"/>
        </w:rPr>
      </w:pPr>
      <w:r>
        <w:rPr>
          <w:color w:val="000000"/>
        </w:rPr>
        <w:t>Adjournment</w:t>
      </w:r>
    </w:p>
    <w:p w14:paraId="751FC756" w14:textId="77777777" w:rsidR="00B0521C" w:rsidRDefault="00B0521C" w:rsidP="00B82089">
      <w:pPr>
        <w:spacing w:line="360" w:lineRule="auto"/>
        <w:contextualSpacing/>
        <w:rPr>
          <w:color w:val="222222"/>
          <w:highlight w:val="white"/>
        </w:rPr>
      </w:pPr>
    </w:p>
    <w:p w14:paraId="78820110" w14:textId="610B60A2" w:rsidR="00531F10" w:rsidRDefault="00531F10" w:rsidP="00B82089">
      <w:pPr>
        <w:spacing w:line="360" w:lineRule="auto"/>
        <w:contextualSpacing/>
        <w:rPr>
          <w:color w:val="222222"/>
          <w:highlight w:val="white"/>
        </w:rPr>
      </w:pPr>
    </w:p>
    <w:p w14:paraId="0C870497" w14:textId="32C7D140" w:rsidR="00310FC2" w:rsidRDefault="00310FC2" w:rsidP="00B82089">
      <w:pPr>
        <w:spacing w:line="360" w:lineRule="auto"/>
        <w:contextualSpacing/>
        <w:rPr>
          <w:color w:val="222222"/>
          <w:highlight w:val="white"/>
        </w:rPr>
      </w:pPr>
    </w:p>
    <w:p w14:paraId="36B34729" w14:textId="16BDD19B" w:rsidR="00310FC2" w:rsidRDefault="00310FC2" w:rsidP="00B82089">
      <w:pPr>
        <w:spacing w:line="360" w:lineRule="auto"/>
        <w:contextualSpacing/>
        <w:rPr>
          <w:color w:val="222222"/>
          <w:highlight w:val="white"/>
        </w:rPr>
      </w:pPr>
    </w:p>
    <w:p w14:paraId="0B1ED565" w14:textId="38ED2C01" w:rsidR="00310FC2" w:rsidRDefault="00310FC2" w:rsidP="00B82089">
      <w:pPr>
        <w:spacing w:line="360" w:lineRule="auto"/>
        <w:contextualSpacing/>
        <w:rPr>
          <w:color w:val="222222"/>
          <w:highlight w:val="white"/>
        </w:rPr>
      </w:pPr>
    </w:p>
    <w:p w14:paraId="7DBDF18F" w14:textId="7AE8FAEC" w:rsidR="00310FC2" w:rsidRDefault="00310FC2" w:rsidP="00B82089">
      <w:pPr>
        <w:spacing w:line="360" w:lineRule="auto"/>
        <w:contextualSpacing/>
        <w:rPr>
          <w:color w:val="222222"/>
          <w:highlight w:val="white"/>
        </w:rPr>
      </w:pPr>
    </w:p>
    <w:p w14:paraId="56EF393A" w14:textId="32734BE6" w:rsidR="00310FC2" w:rsidRDefault="00310FC2" w:rsidP="00B82089">
      <w:pPr>
        <w:spacing w:line="360" w:lineRule="auto"/>
        <w:contextualSpacing/>
        <w:rPr>
          <w:color w:val="222222"/>
          <w:highlight w:val="white"/>
        </w:rPr>
      </w:pPr>
    </w:p>
    <w:p w14:paraId="0C338AA1" w14:textId="3059EE53" w:rsidR="00310FC2" w:rsidRDefault="00310FC2" w:rsidP="00B82089">
      <w:pPr>
        <w:spacing w:line="360" w:lineRule="auto"/>
        <w:contextualSpacing/>
        <w:rPr>
          <w:color w:val="222222"/>
          <w:highlight w:val="white"/>
        </w:rPr>
      </w:pPr>
    </w:p>
    <w:p w14:paraId="0518A399" w14:textId="1D48D5F6" w:rsidR="00310FC2" w:rsidRDefault="00310FC2" w:rsidP="00B82089">
      <w:pPr>
        <w:spacing w:line="360" w:lineRule="auto"/>
        <w:contextualSpacing/>
        <w:rPr>
          <w:color w:val="222222"/>
          <w:highlight w:val="white"/>
        </w:rPr>
      </w:pPr>
    </w:p>
    <w:p w14:paraId="0E450CBF" w14:textId="0A06AEB7" w:rsidR="00310FC2" w:rsidRDefault="00310FC2" w:rsidP="00B82089">
      <w:pPr>
        <w:spacing w:line="360" w:lineRule="auto"/>
        <w:contextualSpacing/>
        <w:rPr>
          <w:color w:val="222222"/>
          <w:highlight w:val="white"/>
        </w:rPr>
      </w:pPr>
    </w:p>
    <w:p w14:paraId="3D696637" w14:textId="0F832D9E" w:rsidR="00310FC2" w:rsidRDefault="00310FC2" w:rsidP="00B82089">
      <w:pPr>
        <w:spacing w:line="360" w:lineRule="auto"/>
        <w:contextualSpacing/>
        <w:rPr>
          <w:color w:val="222222"/>
          <w:highlight w:val="white"/>
        </w:rPr>
      </w:pPr>
    </w:p>
    <w:p w14:paraId="3679AD83" w14:textId="75024D62" w:rsidR="00310FC2" w:rsidRDefault="00310FC2" w:rsidP="00B82089">
      <w:pPr>
        <w:spacing w:line="360" w:lineRule="auto"/>
        <w:contextualSpacing/>
        <w:rPr>
          <w:color w:val="222222"/>
          <w:highlight w:val="white"/>
        </w:rPr>
      </w:pPr>
    </w:p>
    <w:p w14:paraId="745F9DC9" w14:textId="13352B86" w:rsidR="00310FC2" w:rsidRDefault="00310FC2" w:rsidP="00B82089">
      <w:pPr>
        <w:spacing w:line="360" w:lineRule="auto"/>
        <w:contextualSpacing/>
        <w:rPr>
          <w:color w:val="222222"/>
          <w:highlight w:val="white"/>
        </w:rPr>
      </w:pPr>
    </w:p>
    <w:p w14:paraId="79D35EC3" w14:textId="3CE749B0" w:rsidR="00310FC2" w:rsidRDefault="00310FC2" w:rsidP="00B82089">
      <w:pPr>
        <w:spacing w:line="360" w:lineRule="auto"/>
        <w:contextualSpacing/>
        <w:rPr>
          <w:color w:val="222222"/>
          <w:highlight w:val="white"/>
        </w:rPr>
      </w:pPr>
    </w:p>
    <w:p w14:paraId="1002BFAE" w14:textId="54802869" w:rsidR="00310FC2" w:rsidRDefault="00310FC2" w:rsidP="00B82089">
      <w:pPr>
        <w:spacing w:line="360" w:lineRule="auto"/>
        <w:contextualSpacing/>
        <w:rPr>
          <w:color w:val="222222"/>
          <w:highlight w:val="white"/>
        </w:rPr>
      </w:pPr>
    </w:p>
    <w:p w14:paraId="539B38CF" w14:textId="04DF2FED" w:rsidR="00310FC2" w:rsidRDefault="00310FC2" w:rsidP="00B82089">
      <w:pPr>
        <w:spacing w:line="360" w:lineRule="auto"/>
        <w:contextualSpacing/>
        <w:rPr>
          <w:color w:val="222222"/>
          <w:highlight w:val="white"/>
        </w:rPr>
      </w:pPr>
    </w:p>
    <w:p w14:paraId="013E3898" w14:textId="4B0DDA1D" w:rsidR="00310FC2" w:rsidRDefault="00310FC2" w:rsidP="00B82089">
      <w:pPr>
        <w:spacing w:line="360" w:lineRule="auto"/>
        <w:contextualSpacing/>
        <w:rPr>
          <w:color w:val="222222"/>
          <w:highlight w:val="white"/>
        </w:rPr>
      </w:pPr>
    </w:p>
    <w:p w14:paraId="6D755B88" w14:textId="4A456345" w:rsidR="00310FC2" w:rsidRDefault="00310FC2" w:rsidP="00B82089">
      <w:pPr>
        <w:spacing w:line="360" w:lineRule="auto"/>
        <w:contextualSpacing/>
        <w:rPr>
          <w:color w:val="222222"/>
          <w:highlight w:val="white"/>
        </w:rPr>
      </w:pPr>
    </w:p>
    <w:p w14:paraId="62FE3970" w14:textId="4DEE62B1" w:rsidR="00310FC2" w:rsidRDefault="00310FC2" w:rsidP="00B82089">
      <w:pPr>
        <w:spacing w:line="360" w:lineRule="auto"/>
        <w:contextualSpacing/>
        <w:rPr>
          <w:color w:val="222222"/>
          <w:highlight w:val="white"/>
        </w:rPr>
      </w:pPr>
    </w:p>
    <w:p w14:paraId="4D4CF472" w14:textId="1C4A9295" w:rsidR="00310FC2" w:rsidRDefault="00310FC2" w:rsidP="00B82089">
      <w:pPr>
        <w:spacing w:line="360" w:lineRule="auto"/>
        <w:contextualSpacing/>
        <w:rPr>
          <w:color w:val="222222"/>
          <w:highlight w:val="white"/>
        </w:rPr>
      </w:pPr>
    </w:p>
    <w:p w14:paraId="73E61772" w14:textId="5D1E6EE4" w:rsidR="00310FC2" w:rsidRDefault="00310FC2" w:rsidP="00B82089">
      <w:pPr>
        <w:spacing w:line="360" w:lineRule="auto"/>
        <w:contextualSpacing/>
        <w:rPr>
          <w:color w:val="222222"/>
          <w:highlight w:val="white"/>
        </w:rPr>
      </w:pPr>
    </w:p>
    <w:p w14:paraId="7391120B" w14:textId="1F6E1B72" w:rsidR="00310FC2" w:rsidRDefault="00310FC2" w:rsidP="00B82089">
      <w:pPr>
        <w:spacing w:line="360" w:lineRule="auto"/>
        <w:contextualSpacing/>
        <w:rPr>
          <w:color w:val="222222"/>
          <w:highlight w:val="white"/>
        </w:rPr>
      </w:pPr>
    </w:p>
    <w:p w14:paraId="5E1FAA2C" w14:textId="7FD037F1" w:rsidR="00310FC2" w:rsidRDefault="00310FC2" w:rsidP="00B82089">
      <w:pPr>
        <w:spacing w:line="360" w:lineRule="auto"/>
        <w:contextualSpacing/>
        <w:rPr>
          <w:color w:val="222222"/>
          <w:highlight w:val="white"/>
        </w:rPr>
      </w:pPr>
    </w:p>
    <w:p w14:paraId="71FF1035" w14:textId="77777777" w:rsidR="00310FC2" w:rsidRDefault="00310FC2" w:rsidP="00B82089">
      <w:pPr>
        <w:spacing w:line="360" w:lineRule="auto"/>
        <w:contextualSpacing/>
        <w:rPr>
          <w:color w:val="222222"/>
          <w:highlight w:val="white"/>
        </w:rPr>
      </w:pPr>
    </w:p>
    <w:p w14:paraId="2E6FB4B4" w14:textId="77777777" w:rsidR="00BB17DF" w:rsidRDefault="00BB17DF" w:rsidP="00BB17DF">
      <w:pPr>
        <w:rPr>
          <w:rFonts w:ascii="Garamond" w:eastAsia="Garamond" w:hAnsi="Garamond" w:cs="Garamond"/>
          <w:sz w:val="2"/>
          <w:szCs w:val="2"/>
        </w:rPr>
      </w:pPr>
      <w:r>
        <w:rPr>
          <w:rFonts w:ascii="Garamond" w:eastAsia="Garamond" w:hAnsi="Garamond" w:cs="Garamond"/>
          <w:sz w:val="20"/>
          <w:szCs w:val="20"/>
        </w:rPr>
        <w:t>Public comment rules:  Members of the public may address the Board on agenda or non-agenda items.  Please fill out a yellow card available at the entrance.  Speakers may be called in the order that requests are received, or grouped by subject area.  We ask that comments are limited to 2 minutes each, with no more than 15 minutes per single topic so that as many people as possible may be heard.  By law, the Board is allowed to take action only on items on the agenda.  The Board may, at its discretion, refer a matter to district staff or calendar the issue for future discussion.</w:t>
      </w:r>
    </w:p>
    <w:p w14:paraId="0E743AD4" w14:textId="77777777" w:rsidR="00BB17DF" w:rsidRDefault="00BB17DF" w:rsidP="00BB17DF">
      <w:pPr>
        <w:rPr>
          <w:rFonts w:ascii="Garamond" w:eastAsia="Garamond" w:hAnsi="Garamond" w:cs="Garamond"/>
          <w:sz w:val="2"/>
          <w:szCs w:val="2"/>
        </w:rPr>
      </w:pPr>
    </w:p>
    <w:p w14:paraId="1C019DE6" w14:textId="77777777" w:rsidR="00BB17DF" w:rsidRDefault="00BB17DF" w:rsidP="00BB17DF">
      <w:pPr>
        <w:rPr>
          <w:rFonts w:ascii="Garamond" w:eastAsia="Garamond" w:hAnsi="Garamond" w:cs="Garamond"/>
          <w:sz w:val="2"/>
          <w:szCs w:val="2"/>
        </w:rPr>
      </w:pPr>
    </w:p>
    <w:p w14:paraId="051353F4" w14:textId="77777777" w:rsidR="00BB17DF" w:rsidRDefault="00BB17DF" w:rsidP="00BB17DF">
      <w:pPr>
        <w:rPr>
          <w:rFonts w:ascii="Garamond" w:eastAsia="Garamond" w:hAnsi="Garamond" w:cs="Garamond"/>
          <w:sz w:val="2"/>
          <w:szCs w:val="2"/>
        </w:rPr>
      </w:pPr>
    </w:p>
    <w:p w14:paraId="5188717C" w14:textId="77777777" w:rsidR="00BB17DF" w:rsidRDefault="00BB17DF" w:rsidP="00BB17DF">
      <w:pPr>
        <w:rPr>
          <w:rFonts w:ascii="Garamond" w:eastAsia="Garamond" w:hAnsi="Garamond" w:cs="Garamond"/>
          <w:sz w:val="2"/>
          <w:szCs w:val="2"/>
        </w:rPr>
      </w:pPr>
    </w:p>
    <w:p w14:paraId="7A768493" w14:textId="77777777" w:rsidR="00BB17DF" w:rsidRDefault="00BB17DF" w:rsidP="00BB17DF">
      <w:pPr>
        <w:rPr>
          <w:rFonts w:ascii="Garamond" w:eastAsia="Garamond" w:hAnsi="Garamond" w:cs="Garamond"/>
          <w:sz w:val="2"/>
          <w:szCs w:val="2"/>
        </w:rPr>
      </w:pPr>
    </w:p>
    <w:p w14:paraId="2FC8F623" w14:textId="77777777" w:rsidR="00BB17DF" w:rsidRDefault="00BB17DF" w:rsidP="00BB17DF">
      <w:pPr>
        <w:rPr>
          <w:rFonts w:ascii="Garamond" w:eastAsia="Garamond" w:hAnsi="Garamond" w:cs="Garamond"/>
          <w:sz w:val="2"/>
          <w:szCs w:val="2"/>
        </w:rPr>
      </w:pPr>
    </w:p>
    <w:p w14:paraId="4B976492" w14:textId="77777777" w:rsidR="00835F41" w:rsidRPr="00BB17DF" w:rsidRDefault="00BB17DF">
      <w:pPr>
        <w:spacing w:after="240"/>
        <w:rPr>
          <w:rFonts w:ascii="Garamond" w:eastAsia="Garamond" w:hAnsi="Garamond" w:cs="Garamond"/>
          <w:sz w:val="20"/>
          <w:szCs w:val="20"/>
        </w:rPr>
      </w:pPr>
      <w:r>
        <w:rPr>
          <w:rFonts w:ascii="Garamond" w:eastAsia="Garamond" w:hAnsi="Garamond" w:cs="Garamond"/>
          <w:sz w:val="20"/>
          <w:szCs w:val="20"/>
        </w:rPr>
        <w:t xml:space="preserve">Note:  </w:t>
      </w:r>
      <w:r w:rsidR="00C709BC">
        <w:rPr>
          <w:rFonts w:ascii="Garamond" w:eastAsia="Garamond" w:hAnsi="Garamond" w:cs="Garamond"/>
          <w:sz w:val="20"/>
          <w:szCs w:val="20"/>
        </w:rPr>
        <w:t xml:space="preserve">Winship Community School </w:t>
      </w:r>
      <w:r>
        <w:rPr>
          <w:rFonts w:ascii="Garamond" w:eastAsia="Garamond" w:hAnsi="Garamond" w:cs="Garamond"/>
          <w:sz w:val="20"/>
          <w:szCs w:val="20"/>
        </w:rPr>
        <w:t xml:space="preserve">Governing Board encourages those with disabilities to participate fully in the public meeting process.  If you need a disability-related modification or accommodation, including auxiliary aids or services, to participate in the public meeting, please contact the Governing Board Office at 818-207-3837 at least 48 hours before the scheduled board </w:t>
      </w:r>
      <w:r>
        <w:rPr>
          <w:rFonts w:ascii="Garamond" w:eastAsia="Garamond" w:hAnsi="Garamond" w:cs="Garamond"/>
          <w:sz w:val="20"/>
          <w:szCs w:val="20"/>
        </w:rPr>
        <w:lastRenderedPageBreak/>
        <w:t>meeting so that we may make every reasonable effort to accommodate you.  (Government Code § 54954.2; Americans with Disabilities Act of 1990, § 202 (42 U.S.C. § 12132)).</w:t>
      </w:r>
    </w:p>
    <w:sectPr w:rsidR="00835F41" w:rsidRPr="00BB17DF">
      <w:headerReference w:type="default" r:id="rId7"/>
      <w:pgSz w:w="12240" w:h="15840"/>
      <w:pgMar w:top="1170" w:right="1170" w:bottom="27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B47BC" w14:textId="77777777" w:rsidR="00926725" w:rsidRDefault="00926725">
      <w:r>
        <w:separator/>
      </w:r>
    </w:p>
  </w:endnote>
  <w:endnote w:type="continuationSeparator" w:id="0">
    <w:p w14:paraId="421CBD04" w14:textId="77777777" w:rsidR="00926725" w:rsidRDefault="0092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1068A" w14:textId="77777777" w:rsidR="00926725" w:rsidRDefault="00926725">
      <w:r>
        <w:separator/>
      </w:r>
    </w:p>
  </w:footnote>
  <w:footnote w:type="continuationSeparator" w:id="0">
    <w:p w14:paraId="25EBE957" w14:textId="77777777" w:rsidR="00926725" w:rsidRDefault="00926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4BD3B" w14:textId="77777777" w:rsidR="004F19CD" w:rsidRDefault="0028643D">
    <w:pPr>
      <w:spacing w:before="720"/>
      <w:rPr>
        <w:b/>
        <w:i/>
      </w:rPr>
    </w:pPr>
    <w:r>
      <w:rPr>
        <w:noProof/>
      </w:rPr>
      <w:drawing>
        <wp:anchor distT="0" distB="0" distL="114300" distR="114300" simplePos="0" relativeHeight="251658240" behindDoc="0" locked="0" layoutInCell="1" allowOverlap="1" wp14:anchorId="1AF711B9" wp14:editId="136FB290">
          <wp:simplePos x="0" y="0"/>
          <wp:positionH relativeFrom="column">
            <wp:posOffset>-177800</wp:posOffset>
          </wp:positionH>
          <wp:positionV relativeFrom="paragraph">
            <wp:posOffset>273050</wp:posOffset>
          </wp:positionV>
          <wp:extent cx="1390650" cy="800100"/>
          <wp:effectExtent l="0" t="0" r="0" b="0"/>
          <wp:wrapThrough wrapText="bothSides">
            <wp:wrapPolygon edited="0">
              <wp:start x="7693" y="0"/>
              <wp:lineTo x="5622" y="3600"/>
              <wp:lineTo x="5918" y="7714"/>
              <wp:lineTo x="0" y="9257"/>
              <wp:lineTo x="0" y="16457"/>
              <wp:lineTo x="5622" y="17486"/>
              <wp:lineTo x="6214" y="21086"/>
              <wp:lineTo x="15090" y="21086"/>
              <wp:lineTo x="15978" y="18000"/>
              <wp:lineTo x="21304" y="16457"/>
              <wp:lineTo x="21304" y="11314"/>
              <wp:lineTo x="15386" y="7714"/>
              <wp:lineTo x="11540" y="514"/>
              <wp:lineTo x="10652" y="0"/>
              <wp:lineTo x="7693" y="0"/>
            </wp:wrapPolygon>
          </wp:wrapThrough>
          <wp:docPr id="2" name="Picture 2" descr="https://lh4.googleusercontent.com/1s4-rqK5hiNmiTBYgDKZwnUGdkc5WcFkwTnzBAGtEhVjfIeR3WbgR0WhyvecqrfIiAiDX5mQr9OhlJI3B1VLeRjubACseBV3qs7GPfisfel2y5BiDsW1X5kDsJozfgrRFhrKC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1s4-rqK5hiNmiTBYgDKZwnUGdkc5WcFkwTnzBAGtEhVjfIeR3WbgR0WhyvecqrfIiAiDX5mQr9OhlJI3B1VLeRjubACseBV3qs7GPfisfel2y5BiDsW1X5kDsJozfgrRFhrKCe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800100"/>
                  </a:xfrm>
                  <a:prstGeom prst="rect">
                    <a:avLst/>
                  </a:prstGeom>
                  <a:noFill/>
                  <a:ln>
                    <a:noFill/>
                  </a:ln>
                </pic:spPr>
              </pic:pic>
            </a:graphicData>
          </a:graphic>
        </wp:anchor>
      </w:drawing>
    </w:r>
    <w:r w:rsidR="004F19CD">
      <w:rPr>
        <w:b/>
        <w:i/>
      </w:rPr>
      <w:t xml:space="preserve"> </w:t>
    </w:r>
    <w:r>
      <w:rPr>
        <w:b/>
        <w:i/>
      </w:rPr>
      <w:tab/>
      <w:t>WINSHIP COMMUNITY SCHOOL</w:t>
    </w:r>
  </w:p>
  <w:p w14:paraId="750C31A9" w14:textId="77777777" w:rsidR="0028643D" w:rsidRDefault="004F19CD">
    <w:r>
      <w:t xml:space="preserve"> </w:t>
    </w:r>
    <w:r w:rsidR="0028643D">
      <w:tab/>
    </w:r>
    <w:r>
      <w:t>3840 Rosin Court #200, S</w:t>
    </w:r>
    <w:r w:rsidR="0028643D">
      <w:t>acramento, California 95834</w:t>
    </w:r>
    <w:r w:rsidR="0028643D">
      <w:tab/>
    </w:r>
    <w:r w:rsidR="0028643D">
      <w:tab/>
    </w:r>
  </w:p>
  <w:p w14:paraId="6FDA0732" w14:textId="77777777" w:rsidR="004F19CD" w:rsidRPr="0028643D" w:rsidRDefault="0028643D">
    <w:r>
      <w:t xml:space="preserve">  </w:t>
    </w:r>
    <w:r w:rsidR="004F19CD">
      <w:t>Phone (916) 568-9959  *  Fax (916) 664-3995</w:t>
    </w:r>
    <w:r w:rsidR="004F19CD">
      <w:tab/>
    </w:r>
    <w:r w:rsidR="004F19CD">
      <w:tab/>
    </w:r>
    <w:r w:rsidR="004F19CD">
      <w:tab/>
    </w:r>
    <w:r w:rsidR="004F19CD">
      <w:tab/>
    </w:r>
    <w:r w:rsidR="004F19CD">
      <w:tab/>
      <w:t xml:space="preserve">  </w:t>
    </w:r>
    <w:r w:rsidR="004F19CD">
      <w:tab/>
    </w:r>
    <w:r w:rsidR="004F19CD">
      <w:tab/>
    </w:r>
    <w:r w:rsidR="004F19CD">
      <w:tab/>
    </w:r>
    <w:r w:rsidR="004F19CD">
      <w:tab/>
    </w:r>
    <w:r w:rsidR="004F19CD">
      <w:tab/>
      <w:t xml:space="preserve">   </w:t>
    </w:r>
    <w:r w:rsidR="004F19CD">
      <w:rPr>
        <w:color w:val="000000"/>
        <w:sz w:val="20"/>
        <w:szCs w:val="20"/>
      </w:rPr>
      <w:t xml:space="preserve">                                                                                                                                                                                                                                        </w:t>
    </w:r>
    <w:r w:rsidR="004F19CD">
      <w:rPr>
        <w:color w:val="00000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F3FFB"/>
    <w:multiLevelType w:val="multilevel"/>
    <w:tmpl w:val="6E94C2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6D65D7B"/>
    <w:multiLevelType w:val="hybridMultilevel"/>
    <w:tmpl w:val="F0967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C02860"/>
    <w:multiLevelType w:val="hybridMultilevel"/>
    <w:tmpl w:val="3FF028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B1A3B4A"/>
    <w:multiLevelType w:val="multilevel"/>
    <w:tmpl w:val="6FB87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FE7D06"/>
    <w:multiLevelType w:val="multilevel"/>
    <w:tmpl w:val="4BC05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7A50FB"/>
    <w:multiLevelType w:val="multilevel"/>
    <w:tmpl w:val="DAB049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CA5117"/>
    <w:multiLevelType w:val="multilevel"/>
    <w:tmpl w:val="32487D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DBB313A"/>
    <w:multiLevelType w:val="multilevel"/>
    <w:tmpl w:val="4B765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F41"/>
    <w:rsid w:val="000012A1"/>
    <w:rsid w:val="0000373F"/>
    <w:rsid w:val="0002459E"/>
    <w:rsid w:val="000379C9"/>
    <w:rsid w:val="000420B4"/>
    <w:rsid w:val="00052DDC"/>
    <w:rsid w:val="0007226C"/>
    <w:rsid w:val="000965AB"/>
    <w:rsid w:val="000A6D51"/>
    <w:rsid w:val="00191D32"/>
    <w:rsid w:val="002070B1"/>
    <w:rsid w:val="002133FC"/>
    <w:rsid w:val="002616AD"/>
    <w:rsid w:val="0028643D"/>
    <w:rsid w:val="00310FC2"/>
    <w:rsid w:val="00326CF3"/>
    <w:rsid w:val="00330ABC"/>
    <w:rsid w:val="0034652C"/>
    <w:rsid w:val="00347C4A"/>
    <w:rsid w:val="00396DAD"/>
    <w:rsid w:val="004040FF"/>
    <w:rsid w:val="004439E7"/>
    <w:rsid w:val="00452610"/>
    <w:rsid w:val="00472ABD"/>
    <w:rsid w:val="00477F52"/>
    <w:rsid w:val="00486780"/>
    <w:rsid w:val="004A0997"/>
    <w:rsid w:val="004F19CD"/>
    <w:rsid w:val="005043BE"/>
    <w:rsid w:val="005146CB"/>
    <w:rsid w:val="00531F10"/>
    <w:rsid w:val="00551FD2"/>
    <w:rsid w:val="00564BF0"/>
    <w:rsid w:val="00587A33"/>
    <w:rsid w:val="005A799B"/>
    <w:rsid w:val="005E5EC2"/>
    <w:rsid w:val="00617964"/>
    <w:rsid w:val="006C4E46"/>
    <w:rsid w:val="006C6313"/>
    <w:rsid w:val="00701323"/>
    <w:rsid w:val="00793408"/>
    <w:rsid w:val="007B1A5E"/>
    <w:rsid w:val="007D53B2"/>
    <w:rsid w:val="007E5AAC"/>
    <w:rsid w:val="007F0491"/>
    <w:rsid w:val="008116E9"/>
    <w:rsid w:val="008118CD"/>
    <w:rsid w:val="00835F41"/>
    <w:rsid w:val="00837CAD"/>
    <w:rsid w:val="00892EE8"/>
    <w:rsid w:val="00904148"/>
    <w:rsid w:val="009218E6"/>
    <w:rsid w:val="00926725"/>
    <w:rsid w:val="009B6356"/>
    <w:rsid w:val="00A207EE"/>
    <w:rsid w:val="00A34083"/>
    <w:rsid w:val="00A60677"/>
    <w:rsid w:val="00AC0D22"/>
    <w:rsid w:val="00AF52BD"/>
    <w:rsid w:val="00AF7567"/>
    <w:rsid w:val="00B0521C"/>
    <w:rsid w:val="00B40F07"/>
    <w:rsid w:val="00B82089"/>
    <w:rsid w:val="00BB17DF"/>
    <w:rsid w:val="00BB4ADB"/>
    <w:rsid w:val="00C22B0C"/>
    <w:rsid w:val="00C33ECD"/>
    <w:rsid w:val="00C709BC"/>
    <w:rsid w:val="00CF4EDB"/>
    <w:rsid w:val="00D32090"/>
    <w:rsid w:val="00D34BD2"/>
    <w:rsid w:val="00E20265"/>
    <w:rsid w:val="00E34E43"/>
    <w:rsid w:val="00E64C71"/>
    <w:rsid w:val="00E827D1"/>
    <w:rsid w:val="00EC4A71"/>
    <w:rsid w:val="00F40C9F"/>
    <w:rsid w:val="00F95A44"/>
    <w:rsid w:val="00FF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CBDFB"/>
  <w15:docId w15:val="{2012EB19-0677-4B2E-8DC9-62E197A7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B17DF"/>
    <w:pPr>
      <w:tabs>
        <w:tab w:val="center" w:pos="4680"/>
        <w:tab w:val="right" w:pos="9360"/>
      </w:tabs>
    </w:pPr>
  </w:style>
  <w:style w:type="character" w:customStyle="1" w:styleId="HeaderChar">
    <w:name w:val="Header Char"/>
    <w:basedOn w:val="DefaultParagraphFont"/>
    <w:link w:val="Header"/>
    <w:uiPriority w:val="99"/>
    <w:rsid w:val="00BB17DF"/>
  </w:style>
  <w:style w:type="paragraph" w:styleId="Footer">
    <w:name w:val="footer"/>
    <w:basedOn w:val="Normal"/>
    <w:link w:val="FooterChar"/>
    <w:uiPriority w:val="99"/>
    <w:unhideWhenUsed/>
    <w:rsid w:val="00BB17DF"/>
    <w:pPr>
      <w:tabs>
        <w:tab w:val="center" w:pos="4680"/>
        <w:tab w:val="right" w:pos="9360"/>
      </w:tabs>
    </w:pPr>
  </w:style>
  <w:style w:type="character" w:customStyle="1" w:styleId="FooterChar">
    <w:name w:val="Footer Char"/>
    <w:basedOn w:val="DefaultParagraphFont"/>
    <w:link w:val="Footer"/>
    <w:uiPriority w:val="99"/>
    <w:rsid w:val="00BB17DF"/>
  </w:style>
  <w:style w:type="paragraph" w:styleId="NormalWeb">
    <w:name w:val="Normal (Web)"/>
    <w:basedOn w:val="Normal"/>
    <w:uiPriority w:val="99"/>
    <w:unhideWhenUsed/>
    <w:rsid w:val="00BB17DF"/>
    <w:pPr>
      <w:spacing w:before="100" w:beforeAutospacing="1" w:after="100" w:afterAutospacing="1"/>
    </w:pPr>
  </w:style>
  <w:style w:type="character" w:customStyle="1" w:styleId="apple-tab-span">
    <w:name w:val="apple-tab-span"/>
    <w:basedOn w:val="DefaultParagraphFont"/>
    <w:rsid w:val="00BB17DF"/>
  </w:style>
  <w:style w:type="paragraph" w:styleId="ListParagraph">
    <w:name w:val="List Paragraph"/>
    <w:basedOn w:val="Normal"/>
    <w:uiPriority w:val="34"/>
    <w:qFormat/>
    <w:rsid w:val="00BB1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14531">
      <w:bodyDiv w:val="1"/>
      <w:marLeft w:val="0"/>
      <w:marRight w:val="0"/>
      <w:marTop w:val="0"/>
      <w:marBottom w:val="0"/>
      <w:divBdr>
        <w:top w:val="none" w:sz="0" w:space="0" w:color="auto"/>
        <w:left w:val="none" w:sz="0" w:space="0" w:color="auto"/>
        <w:bottom w:val="none" w:sz="0" w:space="0" w:color="auto"/>
        <w:right w:val="none" w:sz="0" w:space="0" w:color="auto"/>
      </w:divBdr>
    </w:div>
    <w:div w:id="502478941">
      <w:bodyDiv w:val="1"/>
      <w:marLeft w:val="0"/>
      <w:marRight w:val="0"/>
      <w:marTop w:val="0"/>
      <w:marBottom w:val="0"/>
      <w:divBdr>
        <w:top w:val="none" w:sz="0" w:space="0" w:color="auto"/>
        <w:left w:val="none" w:sz="0" w:space="0" w:color="auto"/>
        <w:bottom w:val="none" w:sz="0" w:space="0" w:color="auto"/>
        <w:right w:val="none" w:sz="0" w:space="0" w:color="auto"/>
      </w:divBdr>
    </w:div>
    <w:div w:id="787049926">
      <w:bodyDiv w:val="1"/>
      <w:marLeft w:val="0"/>
      <w:marRight w:val="0"/>
      <w:marTop w:val="0"/>
      <w:marBottom w:val="0"/>
      <w:divBdr>
        <w:top w:val="none" w:sz="0" w:space="0" w:color="auto"/>
        <w:left w:val="none" w:sz="0" w:space="0" w:color="auto"/>
        <w:bottom w:val="none" w:sz="0" w:space="0" w:color="auto"/>
        <w:right w:val="none" w:sz="0" w:space="0" w:color="auto"/>
      </w:divBdr>
    </w:div>
    <w:div w:id="872307451">
      <w:bodyDiv w:val="1"/>
      <w:marLeft w:val="0"/>
      <w:marRight w:val="0"/>
      <w:marTop w:val="0"/>
      <w:marBottom w:val="0"/>
      <w:divBdr>
        <w:top w:val="none" w:sz="0" w:space="0" w:color="auto"/>
        <w:left w:val="none" w:sz="0" w:space="0" w:color="auto"/>
        <w:bottom w:val="none" w:sz="0" w:space="0" w:color="auto"/>
        <w:right w:val="none" w:sz="0" w:space="0" w:color="auto"/>
      </w:divBdr>
    </w:div>
    <w:div w:id="1005741605">
      <w:bodyDiv w:val="1"/>
      <w:marLeft w:val="0"/>
      <w:marRight w:val="0"/>
      <w:marTop w:val="0"/>
      <w:marBottom w:val="0"/>
      <w:divBdr>
        <w:top w:val="none" w:sz="0" w:space="0" w:color="auto"/>
        <w:left w:val="none" w:sz="0" w:space="0" w:color="auto"/>
        <w:bottom w:val="none" w:sz="0" w:space="0" w:color="auto"/>
        <w:right w:val="none" w:sz="0" w:space="0" w:color="auto"/>
      </w:divBdr>
    </w:div>
    <w:div w:id="1070426601">
      <w:bodyDiv w:val="1"/>
      <w:marLeft w:val="0"/>
      <w:marRight w:val="0"/>
      <w:marTop w:val="0"/>
      <w:marBottom w:val="0"/>
      <w:divBdr>
        <w:top w:val="none" w:sz="0" w:space="0" w:color="auto"/>
        <w:left w:val="none" w:sz="0" w:space="0" w:color="auto"/>
        <w:bottom w:val="none" w:sz="0" w:space="0" w:color="auto"/>
        <w:right w:val="none" w:sz="0" w:space="0" w:color="auto"/>
      </w:divBdr>
    </w:div>
    <w:div w:id="1717386763">
      <w:bodyDiv w:val="1"/>
      <w:marLeft w:val="0"/>
      <w:marRight w:val="0"/>
      <w:marTop w:val="0"/>
      <w:marBottom w:val="0"/>
      <w:divBdr>
        <w:top w:val="none" w:sz="0" w:space="0" w:color="auto"/>
        <w:left w:val="none" w:sz="0" w:space="0" w:color="auto"/>
        <w:bottom w:val="none" w:sz="0" w:space="0" w:color="auto"/>
        <w:right w:val="none" w:sz="0" w:space="0" w:color="auto"/>
      </w:divBdr>
    </w:div>
    <w:div w:id="2061660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Bryanna Brossman</cp:lastModifiedBy>
  <cp:revision>8</cp:revision>
  <dcterms:created xsi:type="dcterms:W3CDTF">2019-09-13T22:06:00Z</dcterms:created>
  <dcterms:modified xsi:type="dcterms:W3CDTF">2019-09-18T13:15:00Z</dcterms:modified>
</cp:coreProperties>
</file>